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DEF" w:rsidRPr="00A80B5C" w:rsidRDefault="00047DEF" w:rsidP="00687989">
      <w:pPr>
        <w:spacing w:after="0" w:line="240" w:lineRule="auto"/>
        <w:jc w:val="center"/>
        <w:rPr>
          <w:rFonts w:ascii="TH SarabunIT?" w:hAnsi="TH SarabunIT?" w:cs="Angsana New"/>
          <w:b/>
          <w:bCs/>
          <w:sz w:val="36"/>
          <w:szCs w:val="36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36"/>
          <w:szCs w:val="36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36"/>
          <w:szCs w:val="36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36"/>
          <w:szCs w:val="36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36"/>
          <w:szCs w:val="36"/>
        </w:rPr>
      </w:pPr>
    </w:p>
    <w:p w:rsidR="00047DEF" w:rsidRPr="00116ED9" w:rsidRDefault="00047DEF" w:rsidP="00116ED9">
      <w:pPr>
        <w:spacing w:after="0" w:line="240" w:lineRule="auto"/>
        <w:ind w:right="-994"/>
        <w:jc w:val="center"/>
        <w:rPr>
          <w:rFonts w:ascii="PSL Script" w:hAnsi="PSL Script" w:cs="PSL Script"/>
          <w:b/>
          <w:bCs/>
          <w:sz w:val="64"/>
          <w:szCs w:val="64"/>
        </w:rPr>
      </w:pPr>
      <w:r w:rsidRPr="00116ED9">
        <w:rPr>
          <w:rFonts w:ascii="PSL Script" w:hAnsi="PSL Script" w:cs="PSL Script"/>
          <w:b/>
          <w:bCs/>
          <w:sz w:val="64"/>
          <w:szCs w:val="64"/>
          <w:cs/>
        </w:rPr>
        <w:t>คู่มือการพัฒนาและส่งเสริมการปฏิบัติงานเพื่อป้องกัน</w:t>
      </w:r>
    </w:p>
    <w:p w:rsidR="00047DEF" w:rsidRPr="00116ED9" w:rsidRDefault="00047DEF" w:rsidP="00687989">
      <w:pPr>
        <w:spacing w:after="0" w:line="240" w:lineRule="auto"/>
        <w:jc w:val="center"/>
        <w:rPr>
          <w:rFonts w:ascii="PSL Script" w:hAnsi="PSL Script" w:cs="PSL Script"/>
          <w:b/>
          <w:bCs/>
          <w:sz w:val="64"/>
          <w:szCs w:val="64"/>
        </w:rPr>
      </w:pPr>
      <w:r w:rsidRPr="00116ED9">
        <w:rPr>
          <w:rFonts w:ascii="PSL Script" w:hAnsi="PSL Script" w:cs="PSL Script"/>
          <w:b/>
          <w:bCs/>
          <w:sz w:val="64"/>
          <w:szCs w:val="64"/>
          <w:cs/>
        </w:rPr>
        <w:t>ผลประโยชน์ทับซ้อนของเทศบาลตำบลท่าแลง</w:t>
      </w:r>
    </w:p>
    <w:p w:rsidR="00047DEF" w:rsidRPr="00116ED9" w:rsidRDefault="00047DEF" w:rsidP="00687989">
      <w:pPr>
        <w:spacing w:after="0" w:line="240" w:lineRule="auto"/>
        <w:jc w:val="center"/>
        <w:rPr>
          <w:rFonts w:ascii="TH SarabunIT?" w:hAnsi="TH SarabunIT?" w:cs="TH SarabunIT?"/>
          <w:sz w:val="56"/>
          <w:szCs w:val="56"/>
        </w:rPr>
      </w:pPr>
    </w:p>
    <w:p w:rsidR="00047DEF" w:rsidRPr="00116ED9" w:rsidRDefault="00047DEF" w:rsidP="00687989">
      <w:pPr>
        <w:spacing w:after="0" w:line="240" w:lineRule="auto"/>
        <w:jc w:val="center"/>
        <w:rPr>
          <w:rFonts w:ascii="TH SarabunIT?" w:hAnsi="TH SarabunIT?" w:cs="TH SarabunIT?"/>
          <w:sz w:val="72"/>
          <w:szCs w:val="72"/>
        </w:rPr>
      </w:pPr>
    </w:p>
    <w:p w:rsidR="00047DEF" w:rsidRPr="00116ED9" w:rsidRDefault="00047DEF" w:rsidP="00687989">
      <w:pPr>
        <w:spacing w:after="0" w:line="240" w:lineRule="auto"/>
        <w:jc w:val="center"/>
        <w:rPr>
          <w:rFonts w:ascii="TH SarabunIT?" w:hAnsi="TH SarabunIT?" w:cs="TH SarabunIT?"/>
          <w:sz w:val="72"/>
          <w:szCs w:val="7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รูปภาพ 1" o:spid="_x0000_i1025" type="#_x0000_t75" alt="คำอธิบาย: http://www.thalang.go.th/images/img/logo.png" style="width:175.5pt;height:175.5pt;visibility:visible">
            <v:imagedata r:id="rId5" o:title=""/>
          </v:shape>
        </w:pict>
      </w:r>
    </w:p>
    <w:p w:rsidR="00047DEF" w:rsidRPr="00116ED9" w:rsidRDefault="00047DEF" w:rsidP="00687989">
      <w:pPr>
        <w:spacing w:after="0" w:line="240" w:lineRule="auto"/>
        <w:jc w:val="center"/>
        <w:rPr>
          <w:rFonts w:ascii="TH SarabunIT?" w:hAnsi="TH SarabunIT?" w:cs="TH SarabunIT?"/>
          <w:sz w:val="72"/>
          <w:szCs w:val="72"/>
        </w:rPr>
      </w:pPr>
    </w:p>
    <w:p w:rsidR="00047DEF" w:rsidRPr="00116ED9" w:rsidRDefault="00047DEF" w:rsidP="00116ED9">
      <w:pPr>
        <w:spacing w:after="0" w:line="240" w:lineRule="auto"/>
        <w:jc w:val="center"/>
        <w:rPr>
          <w:rFonts w:ascii="PSL Script" w:hAnsi="PSL Script" w:cs="PSL Script"/>
          <w:b/>
          <w:bCs/>
          <w:sz w:val="60"/>
          <w:szCs w:val="60"/>
        </w:rPr>
      </w:pPr>
      <w:r w:rsidRPr="00116ED9">
        <w:rPr>
          <w:rFonts w:ascii="PSL Script" w:hAnsi="PSL Script" w:cs="PSL Script"/>
          <w:b/>
          <w:bCs/>
          <w:sz w:val="60"/>
          <w:szCs w:val="60"/>
          <w:cs/>
        </w:rPr>
        <w:t>เทศบาลตำบลท่าแลง</w:t>
      </w:r>
    </w:p>
    <w:p w:rsidR="00047DEF" w:rsidRPr="00116ED9" w:rsidRDefault="00047DEF" w:rsidP="00116ED9">
      <w:pPr>
        <w:spacing w:after="0" w:line="240" w:lineRule="auto"/>
        <w:jc w:val="center"/>
        <w:rPr>
          <w:rFonts w:ascii="PSL Script" w:hAnsi="PSL Script" w:cs="PSL Script"/>
          <w:b/>
          <w:bCs/>
          <w:sz w:val="60"/>
          <w:szCs w:val="60"/>
        </w:rPr>
      </w:pPr>
      <w:r w:rsidRPr="00116ED9">
        <w:rPr>
          <w:rFonts w:ascii="PSL Script" w:hAnsi="PSL Script" w:cs="PSL Script"/>
          <w:b/>
          <w:bCs/>
          <w:sz w:val="60"/>
          <w:szCs w:val="60"/>
          <w:cs/>
        </w:rPr>
        <w:t>อำเภอท่ายาง   จังหวัดเพชรบุรี</w:t>
      </w:r>
    </w:p>
    <w:p w:rsidR="00047DEF" w:rsidRDefault="00047DEF" w:rsidP="00687989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87989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87989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87989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87989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87989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87989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โทรศัพท์/โทรสาร </w:t>
      </w:r>
      <w:r>
        <w:rPr>
          <w:rFonts w:ascii="TH SarabunIT?" w:hAnsi="TH SarabunIT?" w:cs="TH SarabunIT?"/>
          <w:sz w:val="32"/>
          <w:szCs w:val="32"/>
        </w:rPr>
        <w:t>.0-3278-4243/44</w:t>
      </w:r>
    </w:p>
    <w:p w:rsidR="00047DEF" w:rsidRPr="0078327B" w:rsidRDefault="00047DEF" w:rsidP="00687989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เว</w:t>
      </w:r>
      <w:r>
        <w:rPr>
          <w:rFonts w:ascii="TH SarabunIT? (Thai)" w:hAnsi="TH SarabunIT? (Thai)" w:cs="TH SarabunIT? (Thai)"/>
          <w:sz w:val="32"/>
          <w:szCs w:val="32"/>
          <w:cs/>
        </w:rPr>
        <w:t>็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บไซต์ </w:t>
      </w:r>
      <w:r w:rsidRPr="0078327B">
        <w:rPr>
          <w:rFonts w:ascii="TH SarabunIT?" w:hAnsi="TH SarabunIT?" w:cs="TH SarabunIT?"/>
          <w:sz w:val="32"/>
          <w:szCs w:val="32"/>
        </w:rPr>
        <w:t>:</w:t>
      </w:r>
      <w:hyperlink r:id="rId6" w:history="1">
        <w:r w:rsidRPr="000839F1">
          <w:rPr>
            <w:rStyle w:val="Hyperlink"/>
            <w:rFonts w:ascii="TH SarabunIT?" w:hAnsi="TH SarabunIT?" w:cs="TH SarabunIT?"/>
            <w:sz w:val="32"/>
            <w:szCs w:val="32"/>
          </w:rPr>
          <w:t>www.t</w:t>
        </w:r>
      </w:hyperlink>
      <w:r>
        <w:rPr>
          <w:rFonts w:ascii="TH SarabunIT?" w:hAnsi="TH SarabunIT?" w:cs="TH SarabunIT?"/>
          <w:sz w:val="32"/>
          <w:szCs w:val="32"/>
        </w:rPr>
        <w:t>halang.go.th</w:t>
      </w:r>
    </w:p>
    <w:p w:rsidR="00047DEF" w:rsidRPr="0078327B" w:rsidRDefault="00047DEF" w:rsidP="00687989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047DEF" w:rsidRPr="0078327B" w:rsidRDefault="00047DEF" w:rsidP="00687989">
      <w:pPr>
        <w:jc w:val="center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คำนำ</w:t>
      </w:r>
    </w:p>
    <w:p w:rsidR="00047DEF" w:rsidRPr="0078327B" w:rsidRDefault="00047DEF" w:rsidP="00687989">
      <w:pPr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047DEF" w:rsidRPr="0078327B" w:rsidRDefault="00047DEF" w:rsidP="00687989">
      <w:pPr>
        <w:spacing w:after="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Angsana New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เป็นหน่วยงานที่มีหน้าที่ในการให้บริการสาธารณะด้านต่างๆ ซึ่งดำเนินการแก้ไขปัญหาต่างๆที่เกิดขึ้นให้แก่คนในท้องถิ่นเป็นองค์กรที่มีความใกล้ชิดกับประชาชน และมีความเข้าใจในสภาพและรับรู้ถึงสาเหตุของปัญหาที่เกิดขึ้นภายในท้องถิ่นดีกว่าหน่วยงานราชการส่วนกลาง ในการปฏิบัติงานและดำเนินการขององค์กรปกครองส่วนท้องถิ่นย่อมอาจส่งผลกระทบต่อชุมชนและประเทศชาติ ซึ่งอาจมีสาเหตุมาจากการปฏิบัติหน้าที่หรือละเว้นการปฏิบัติหน้าที่โดยมิชอบ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รวมทั้งปัญหาการทุจริตคอรัปชั่นอันเป็นปัญหาของสังคมไทยที่เกิดขึ้นมาเป็นเวลานาน ทั้งในเชิงขนาด และความสลับซับซ้อนของปัญหาทุจริต ซึ่งทางคณะรักษาความสงบแห่งชาติ หรือ คสช. ได้มีคำสั่งที่ ๖๙/๒๕๕๗ เรื่อง มาตรการป้องกันและแก้ไขปัญหาการทุจริตประพฤติมิชอบ โดยทุกส่วนราชการและหน่วยงานภาครัฐ กำหนดมาตรการหรือแนวทางแก้ไขปัญหาการทุจริตประพฤติมิชอบ โดยมุ่งเน้นการสร้างธรรมาภิบาลในการบริหารงาน และส่งเสริมการมีส่วนร่วมจากทุกส่วนในการตรวจสอบ เฝ้าระวัง เพื่อสกัดกั้นเพื่อมิให้เกิดการทุจริตได้</w:t>
      </w:r>
    </w:p>
    <w:p w:rsidR="00047DEF" w:rsidRPr="0078327B" w:rsidRDefault="00047DEF" w:rsidP="00687989">
      <w:pPr>
        <w:spacing w:after="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Angsana New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เทศบาลตำบลท่าแลง ได้ตระหนักถึงความสำคัญในการปฏิบัติงานและการดำเนินการขององค์กรปกครองส่วนท้องถิ่น การปฏิบัติหน้าที่หรือละเว้นการปฏิบัติหน้าที่โดยมิชอบ หรือได้ใช้อำนาจในตำแหน่งหน้าที่เพื่อแสวงหาผลประโยชน์ที่มิควรได้โดยชอบด้วยกฎหมาย จึงดำเนินการจัดทำคู่มือการพัฒนาส่งเสริมการปฏิบัติงานเพื่อป้องกันผลประโยชน์ทับซ้อน ของเทศบาลตำบลท่าแลง เพื่อเป็นแนวทางในการปฏิบัติงานต่อไป</w:t>
      </w:r>
    </w:p>
    <w:p w:rsidR="00047DEF" w:rsidRPr="0078327B" w:rsidRDefault="00047DEF" w:rsidP="00687989">
      <w:pPr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jc w:val="right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เทศบาลตำบลท่าแลง</w:t>
      </w:r>
    </w:p>
    <w:p w:rsidR="00047DEF" w:rsidRPr="0078327B" w:rsidRDefault="00047DEF" w:rsidP="00687989">
      <w:pPr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87989">
      <w:pPr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047DEF" w:rsidRPr="0078327B" w:rsidRDefault="00047DEF" w:rsidP="00687989">
      <w:pPr>
        <w:jc w:val="center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สารบัญ</w:t>
      </w:r>
    </w:p>
    <w:p w:rsidR="00047DEF" w:rsidRPr="00F14A9E" w:rsidRDefault="00047DEF" w:rsidP="00687989">
      <w:pPr>
        <w:jc w:val="right"/>
        <w:rPr>
          <w:rFonts w:ascii="TH SarabunIT?" w:hAnsi="TH SarabunIT?" w:cs="TH SarabunIT?"/>
          <w:b/>
          <w:bCs/>
          <w:sz w:val="32"/>
          <w:szCs w:val="32"/>
          <w:cs/>
        </w:rPr>
      </w:pPr>
      <w:r w:rsidRPr="00F14A9E">
        <w:rPr>
          <w:rFonts w:ascii="TH SarabunIT? (Thai)" w:hAnsi="TH SarabunIT? (Thai)" w:cs="TH SarabunIT? (Thai)"/>
          <w:b/>
          <w:bCs/>
          <w:sz w:val="32"/>
          <w:szCs w:val="32"/>
          <w:cs/>
        </w:rPr>
        <w:t>หน้า</w:t>
      </w:r>
    </w:p>
    <w:p w:rsidR="00047DEF" w:rsidRPr="0078327B" w:rsidRDefault="00047DEF" w:rsidP="00687989">
      <w:pPr>
        <w:pStyle w:val="ListParagraph"/>
        <w:numPr>
          <w:ilvl w:val="0"/>
          <w:numId w:val="1"/>
        </w:numPr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เกริ่นนำ</w:t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  <w:t>1</w:t>
      </w:r>
    </w:p>
    <w:p w:rsidR="00047DEF" w:rsidRPr="0078327B" w:rsidRDefault="00047DEF" w:rsidP="00687989">
      <w:pPr>
        <w:pStyle w:val="ListParagraph"/>
        <w:numPr>
          <w:ilvl w:val="0"/>
          <w:numId w:val="1"/>
        </w:numPr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ค่านิยมหลัก ๑๒ ประการ</w:t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  <w:t>1</w:t>
      </w:r>
    </w:p>
    <w:p w:rsidR="00047DEF" w:rsidRPr="0078327B" w:rsidRDefault="00047DEF" w:rsidP="00687989">
      <w:pPr>
        <w:pStyle w:val="ListParagraph"/>
        <w:numPr>
          <w:ilvl w:val="0"/>
          <w:numId w:val="1"/>
        </w:numPr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หลักธรรมาภิบาล</w:t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  <w:t>2</w:t>
      </w:r>
    </w:p>
    <w:p w:rsidR="00047DEF" w:rsidRPr="0078327B" w:rsidRDefault="00047DEF" w:rsidP="00687989">
      <w:pPr>
        <w:pStyle w:val="ListParagraph"/>
        <w:numPr>
          <w:ilvl w:val="0"/>
          <w:numId w:val="1"/>
        </w:numPr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หลักปรัชญาเศรษฐกิจพอเพียง</w:t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  <w:t xml:space="preserve">         2-3</w:t>
      </w:r>
    </w:p>
    <w:p w:rsidR="00047DEF" w:rsidRPr="0078327B" w:rsidRDefault="00047DEF" w:rsidP="00687989">
      <w:pPr>
        <w:pStyle w:val="ListParagraph"/>
        <w:numPr>
          <w:ilvl w:val="0"/>
          <w:numId w:val="1"/>
        </w:numPr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ประมวลจริยธรรมเทศบาลตำบลท่าแลง</w:t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  <w:t xml:space="preserve">         3-4</w:t>
      </w:r>
    </w:p>
    <w:p w:rsidR="00047DEF" w:rsidRPr="0078327B" w:rsidRDefault="00047DEF" w:rsidP="00687989">
      <w:pPr>
        <w:pStyle w:val="ListParagraph"/>
        <w:numPr>
          <w:ilvl w:val="0"/>
          <w:numId w:val="1"/>
        </w:numPr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ข้อบังคับเทศบาลตำบลท่าแลง ว่าด้วยจรรยาข้าราชการเทศบาลตำบลท่าแลง</w:t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  <w:t xml:space="preserve">         4-5</w:t>
      </w:r>
    </w:p>
    <w:p w:rsidR="00047DEF" w:rsidRPr="0078327B" w:rsidRDefault="00047DEF" w:rsidP="00687989">
      <w:pPr>
        <w:pStyle w:val="ListParagraph"/>
        <w:numPr>
          <w:ilvl w:val="0"/>
          <w:numId w:val="1"/>
        </w:numPr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มาตรฐานทางคุณธรรมจริยธรรม พนักงานเทศบาลและพนักงานจ้าง ของเทศบาลตำบลท่าแลง</w:t>
      </w:r>
      <w:r>
        <w:rPr>
          <w:rFonts w:ascii="TH SarabunIT?" w:hAnsi="TH SarabunIT?" w:cs="TH SarabunIT?"/>
          <w:sz w:val="32"/>
          <w:szCs w:val="32"/>
        </w:rPr>
        <w:tab/>
        <w:t xml:space="preserve">         5-6</w:t>
      </w:r>
    </w:p>
    <w:p w:rsidR="00047DEF" w:rsidRPr="0078327B" w:rsidRDefault="00047DEF" w:rsidP="00687989">
      <w:pPr>
        <w:pStyle w:val="ListParagraph"/>
        <w:numPr>
          <w:ilvl w:val="0"/>
          <w:numId w:val="1"/>
        </w:numPr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ประกาศเจตนารมณ์เทศบาลตำบลท่าแลง เป็นหน่วยงานในการต่อต้าน การทุจริตคอรัปชั่น</w:t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  <w:t>6</w:t>
      </w:r>
    </w:p>
    <w:p w:rsidR="00047DEF" w:rsidRPr="0078327B" w:rsidRDefault="00047DEF" w:rsidP="00687989">
      <w:pPr>
        <w:pStyle w:val="ListParagraph"/>
        <w:numPr>
          <w:ilvl w:val="0"/>
          <w:numId w:val="1"/>
        </w:numPr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ความหมายผลประโยชน์ทับซ้อน</w:t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  <w:t xml:space="preserve">         6-7</w:t>
      </w:r>
    </w:p>
    <w:p w:rsidR="00047DEF" w:rsidRPr="0078327B" w:rsidRDefault="00047DEF" w:rsidP="00687989">
      <w:pPr>
        <w:pStyle w:val="ListParagraph"/>
        <w:numPr>
          <w:ilvl w:val="0"/>
          <w:numId w:val="1"/>
        </w:numPr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บทที่ ๑ การบริหารจัดการผลประโยชน์ทับซ้อน </w:t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 xml:space="preserve">       8-14</w:t>
      </w:r>
    </w:p>
    <w:p w:rsidR="00047DEF" w:rsidRPr="0078327B" w:rsidRDefault="00047DEF" w:rsidP="00687989">
      <w:pPr>
        <w:pStyle w:val="ListParagraph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- นิยามศัพท์และแนวคิดสำคัญ</w:t>
      </w:r>
    </w:p>
    <w:p w:rsidR="00047DEF" w:rsidRPr="0078327B" w:rsidRDefault="00047DEF" w:rsidP="00687989">
      <w:pPr>
        <w:pStyle w:val="ListParagraph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- หลัก ๔ ประการสำหรับการจัดการผลประโยชน์ทับซ้อน</w:t>
      </w:r>
    </w:p>
    <w:p w:rsidR="00047DEF" w:rsidRPr="0078327B" w:rsidRDefault="00047DEF" w:rsidP="00687989">
      <w:pPr>
        <w:pStyle w:val="ListParagraph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- แนวทางการจัดการผลประโยชน์ทับซ้อน</w:t>
      </w:r>
    </w:p>
    <w:p w:rsidR="00047DEF" w:rsidRPr="0078327B" w:rsidRDefault="00047DEF" w:rsidP="00687989">
      <w:pPr>
        <w:pStyle w:val="ListParagraph"/>
        <w:numPr>
          <w:ilvl w:val="0"/>
          <w:numId w:val="1"/>
        </w:numPr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บทที่ ๒ การเปิดเผยผลประโยชน์สาธารณะ</w:t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  <w:t xml:space="preserve">     15-19</w:t>
      </w:r>
    </w:p>
    <w:p w:rsidR="00047DEF" w:rsidRPr="0078327B" w:rsidRDefault="00047DEF" w:rsidP="00687989">
      <w:pPr>
        <w:pStyle w:val="ListParagraph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- การเปิดเผยผลประโยชน์สาธารณะ</w:t>
      </w:r>
    </w:p>
    <w:p w:rsidR="00047DEF" w:rsidRPr="009F7A5F" w:rsidRDefault="00047DEF" w:rsidP="00687989">
      <w:pPr>
        <w:pStyle w:val="ListParagraph"/>
        <w:numPr>
          <w:ilvl w:val="0"/>
          <w:numId w:val="1"/>
        </w:numPr>
        <w:rPr>
          <w:rFonts w:ascii="TH SarabunIT?" w:hAnsi="TH SarabunIT?" w:cs="TH SarabunIT?"/>
          <w:sz w:val="32"/>
          <w:szCs w:val="32"/>
        </w:rPr>
      </w:pPr>
      <w:r w:rsidRPr="009F7A5F">
        <w:rPr>
          <w:rFonts w:ascii="TH SarabunIT? (Thai)" w:hAnsi="TH SarabunIT? (Thai)" w:cs="TH SarabunIT? (Thai)"/>
          <w:sz w:val="32"/>
          <w:szCs w:val="32"/>
          <w:cs/>
        </w:rPr>
        <w:t>บทที่ ๓ การให้-การรับของขวัญและผลประโยชน์</w:t>
      </w:r>
      <w:r w:rsidRPr="009F7A5F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9F7A5F">
        <w:rPr>
          <w:rFonts w:ascii="TH SarabunIT?" w:hAnsi="TH SarabunIT?" w:cs="Angsana New"/>
          <w:sz w:val="32"/>
          <w:szCs w:val="32"/>
          <w:cs/>
        </w:rPr>
        <w:tab/>
      </w:r>
      <w:r w:rsidRPr="009F7A5F">
        <w:rPr>
          <w:rFonts w:ascii="TH SarabunIT?" w:hAnsi="TH SarabunIT?" w:cs="Angsana New"/>
          <w:sz w:val="32"/>
          <w:szCs w:val="32"/>
          <w:cs/>
        </w:rPr>
        <w:tab/>
      </w:r>
      <w:r w:rsidRPr="009F7A5F">
        <w:rPr>
          <w:rFonts w:ascii="TH SarabunIT?" w:hAnsi="TH SarabunIT?" w:cs="Angsana New"/>
          <w:sz w:val="32"/>
          <w:szCs w:val="32"/>
          <w:cs/>
        </w:rPr>
        <w:tab/>
      </w:r>
      <w:r w:rsidRPr="009F7A5F">
        <w:rPr>
          <w:rFonts w:ascii="TH SarabunIT?" w:hAnsi="TH SarabunIT?" w:cs="Angsana New"/>
          <w:sz w:val="32"/>
          <w:szCs w:val="32"/>
          <w:cs/>
        </w:rPr>
        <w:tab/>
      </w:r>
      <w:r w:rsidRPr="009F7A5F"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TH SarabunIT?"/>
          <w:sz w:val="32"/>
          <w:szCs w:val="32"/>
          <w:cs/>
        </w:rPr>
        <w:t xml:space="preserve">     20-25</w:t>
      </w:r>
      <w:r w:rsidRPr="009F7A5F">
        <w:rPr>
          <w:rFonts w:ascii="TH SarabunIT? (Thai)" w:hAnsi="TH SarabunIT? (Thai)" w:cs="TH SarabunIT? (Thai)"/>
          <w:sz w:val="32"/>
          <w:szCs w:val="32"/>
          <w:cs/>
        </w:rPr>
        <w:t xml:space="preserve"> แนวพิจารณาในทางปฏิบัติ</w:t>
      </w:r>
    </w:p>
    <w:p w:rsidR="00047DEF" w:rsidRPr="0078327B" w:rsidRDefault="00047DEF" w:rsidP="00687989">
      <w:pPr>
        <w:pStyle w:val="ListParagraph"/>
        <w:numPr>
          <w:ilvl w:val="0"/>
          <w:numId w:val="1"/>
        </w:numPr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บทสรุป</w:t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</w:r>
      <w:r>
        <w:rPr>
          <w:rFonts w:ascii="TH SarabunIT?" w:hAnsi="TH SarabunIT?" w:cs="TH SarabunIT?"/>
          <w:sz w:val="32"/>
          <w:szCs w:val="32"/>
        </w:rPr>
        <w:tab/>
        <w:t xml:space="preserve">          25</w:t>
      </w:r>
    </w:p>
    <w:p w:rsidR="00047DEF" w:rsidRPr="0078327B" w:rsidRDefault="00047DEF" w:rsidP="00687989">
      <w:pPr>
        <w:pStyle w:val="ListParagraph"/>
        <w:numPr>
          <w:ilvl w:val="0"/>
          <w:numId w:val="1"/>
        </w:numPr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กฎหมายที่เกี่ยวข้อง</w:t>
      </w:r>
    </w:p>
    <w:p w:rsidR="00047DEF" w:rsidRPr="0078327B" w:rsidRDefault="00047DEF" w:rsidP="00687989">
      <w:pPr>
        <w:pStyle w:val="ListParagraph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ภาคผนวก</w:t>
      </w:r>
    </w:p>
    <w:p w:rsidR="00047DEF" w:rsidRDefault="00047DEF" w:rsidP="00687989">
      <w:pPr>
        <w:pStyle w:val="ListParagraph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87989">
      <w:pPr>
        <w:pStyle w:val="ListParagraph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pStyle w:val="ListParagraph"/>
        <w:spacing w:after="0" w:line="240" w:lineRule="auto"/>
        <w:jc w:val="center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เกริ่นนำ</w:t>
      </w:r>
    </w:p>
    <w:p w:rsidR="00047DEF" w:rsidRPr="0078327B" w:rsidRDefault="00047DEF" w:rsidP="00687989">
      <w:pPr>
        <w:pStyle w:val="ListParagraph"/>
        <w:spacing w:after="0" w:line="240" w:lineRule="auto"/>
        <w:jc w:val="center"/>
        <w:rPr>
          <w:rFonts w:ascii="TH SarabunIT?" w:hAnsi="TH SarabunIT?" w:cs="TH SarabunIT?"/>
          <w:b/>
          <w:bCs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Angsana New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การมีผลประโยชน์ทับซ้อน ถือเป็นการทุจริตคอร์รัปชั่นประเภทหนึ่ง เพระเป็นการแสวงหาประโยชน์ส่วนบุคคลโดยการละเมิดต่อกฎหมาย หรือจริยธรรม ด้วยการใช้อำนาจในตำแหน่งหน้าที่ไปแทรกแซงการใช้ดุลพินิจในกระบวนการตัดสินใจชองเจ้าหน้าที่ของรัฐ จนทำให้เกิดการละทิ้งคุณธรรมในการปฏิบัติหน้าที่สาธารณะ ขาดความเป็นอิสระ  ความเป็นกลาง  และความเป็นธรรม  จนส่งผลกระทบต่อประโยชน์สาธารณะของส่วนรวม  และทำให้ผลประโยชน์หลักขององค์กร  หน่วยงาน  สถาบันและสังคมต้องสูญเสียไป  โดยผลประโยชน์สูญเสียไปอาจอยู่ในรูปของผลประโยชน์ทางการเงิน  คุณภาพให้บริการ  ความเป็นธรรมในสังคม  รวมถึงคุณค่าอื่นๆ  ตลอดจนโอกาสในอนาคตตั้งแต่ระดับองค์กรจนถึงระดับสังคม  ตัวอย่างเช่น  การที่เจ้าหน้าที่ของรัฐเรียกรับเงินหรือผลประโยชน์อื่นใดจากผู้ประกอบการ  เพื่อแลกเปลี่ยนกับการอนุมัติ  การออกใบอนุญาตประกอบกิจการใด ๆ  หรือแลกเปลี่ยนกับการละเว้น  การยกเว้น  หรือการจัดการประมูลทรัพย์สินของรัฐเพื่อประโยชน์ของเจ้าหน้าที่ของรัฐ  และพวกพ้อง ฯลฯ  เป็นต้น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  <w:t>อย่างไรก็ตาม ท่ามกลางผู้จงใจกระทำความผิดยังพบผู้กระทำความผิดโดยไม่เจตนา  หรือไม่มีความรู้ในเรื่องดังกล่าวอีกเป็นจำนวนมาก  จนนำไปสู่การถูกกล่าวหาร้องเรียนเรื่องการทุจริตหรือถูกลงโทษทางอาญา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  <w:t>ผลประโยชน์ทับซ้อน  หรือความขัดแย้งกันระหว่างผลประโยชน์ส่วนตนและผลประโยชน์ส่วนรวม  (</w:t>
      </w:r>
      <w:r w:rsidRPr="0078327B">
        <w:rPr>
          <w:rFonts w:ascii="TH SarabunIT?" w:hAnsi="TH SarabunIT?" w:cs="TH SarabunIT?"/>
          <w:sz w:val="32"/>
          <w:szCs w:val="32"/>
        </w:rPr>
        <w:t>Conflic of  interest : COI)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 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  และยังสะท้อนปัญหาการขาดหลักธรรมาภิบาลและเป็นอุปสรรคต่อการพัฒนาประเทศ  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เทศบาลตำบลท่าแลง ได้ตระหนักถึงความสำคัญการมีผลประโยชน์ทับซ้อนในการปฏิบัติราชการ  จึงได้นำนโยบายของรัฐบาลมาใช้เป็นแนวทางในการดำเนินงานดังนี้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16"/>
          <w:szCs w:val="16"/>
          <w:cs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ค่านิยมหลัก  ๑๒ ประการ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color w:val="FF0000"/>
          <w:sz w:val="32"/>
          <w:szCs w:val="32"/>
        </w:rPr>
      </w:pPr>
      <w:r w:rsidRPr="0078327B">
        <w:rPr>
          <w:rFonts w:ascii="TH SarabunIT?" w:hAnsi="TH SarabunIT?" w:cs="TH SarabunIT?"/>
          <w:color w:val="000000"/>
          <w:sz w:val="32"/>
          <w:szCs w:val="32"/>
          <w:shd w:val="clear" w:color="auto" w:fill="FFFFFF"/>
        </w:rPr>
        <w:t> </w:t>
      </w:r>
      <w:r w:rsidRPr="0078327B">
        <w:rPr>
          <w:rFonts w:ascii="TH SarabunIT? (Thai)" w:hAnsi="TH SarabunIT? (Thai)" w:cs="TH SarabunIT? (Thai)"/>
          <w:color w:val="000000"/>
          <w:sz w:val="32"/>
          <w:szCs w:val="32"/>
          <w:shd w:val="clear" w:color="auto" w:fill="FFFFFF"/>
          <w:cs/>
        </w:rPr>
        <w:tab/>
      </w:r>
      <w:r w:rsidRPr="0078327B">
        <w:rPr>
          <w:rFonts w:ascii="TH SarabunIT? (Thai)" w:hAnsi="TH SarabunIT? (Thai)" w:cs="TH SarabunIT? (Thai)"/>
          <w:color w:val="000000"/>
          <w:sz w:val="32"/>
          <w:szCs w:val="32"/>
          <w:shd w:val="clear" w:color="auto" w:fill="FFFFFF"/>
          <w:cs/>
        </w:rPr>
        <w:tab/>
        <w:t>การสร้างค่านิยมหลักของคนไทย ตามนโยบายของคณะรักษาความสงบแห่งชาติ (คสช.)เพื่อสร้างสรรค์ประเทศไทยให้เข้มแข็ง โดยต้องสร้างคนในชาติ ให้มีค่านิยมไทย ๑๒ประการ</w:t>
      </w:r>
    </w:p>
    <w:p w:rsidR="00047DEF" w:rsidRPr="0078327B" w:rsidRDefault="00047DEF" w:rsidP="00687989">
      <w:pPr>
        <w:pStyle w:val="ListParagraph"/>
        <w:numPr>
          <w:ilvl w:val="0"/>
          <w:numId w:val="5"/>
        </w:num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มีความรักชาติ ศาสนา พระมหากษัตริย์</w:t>
      </w:r>
    </w:p>
    <w:p w:rsidR="00047DEF" w:rsidRPr="0078327B" w:rsidRDefault="00047DEF" w:rsidP="00687989">
      <w:pPr>
        <w:pStyle w:val="ListParagraph"/>
        <w:numPr>
          <w:ilvl w:val="0"/>
          <w:numId w:val="5"/>
        </w:num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ซื่อสัตย์ เสียสละ อดทน</w:t>
      </w:r>
    </w:p>
    <w:p w:rsidR="00047DEF" w:rsidRPr="0078327B" w:rsidRDefault="00047DEF" w:rsidP="00687989">
      <w:pPr>
        <w:pStyle w:val="ListParagraph"/>
        <w:numPr>
          <w:ilvl w:val="0"/>
          <w:numId w:val="5"/>
        </w:num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กตัญญูต่อพ่อแม่ ผู้ปกครอง ครูบาอาจารย์</w:t>
      </w:r>
    </w:p>
    <w:p w:rsidR="00047DEF" w:rsidRPr="0078327B" w:rsidRDefault="00047DEF" w:rsidP="00687989">
      <w:pPr>
        <w:pStyle w:val="ListParagraph"/>
        <w:numPr>
          <w:ilvl w:val="0"/>
          <w:numId w:val="5"/>
        </w:num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ใฝ่หาความรู้ หมั่นศึกษาเล่าเรียนทั้งทางตรงและทางอ้อม</w:t>
      </w:r>
    </w:p>
    <w:p w:rsidR="00047DEF" w:rsidRPr="0078327B" w:rsidRDefault="00047DEF" w:rsidP="00687989">
      <w:pPr>
        <w:pStyle w:val="ListParagraph"/>
        <w:numPr>
          <w:ilvl w:val="0"/>
          <w:numId w:val="5"/>
        </w:num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รักษาวัฒนธรรมประเพณีไทย</w:t>
      </w:r>
    </w:p>
    <w:p w:rsidR="00047DEF" w:rsidRPr="0078327B" w:rsidRDefault="00047DEF" w:rsidP="00687989">
      <w:pPr>
        <w:pStyle w:val="ListParagraph"/>
        <w:numPr>
          <w:ilvl w:val="0"/>
          <w:numId w:val="5"/>
        </w:num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มีศีลธรรม รักษาความสัตย์</w:t>
      </w:r>
    </w:p>
    <w:p w:rsidR="00047DEF" w:rsidRPr="0078327B" w:rsidRDefault="00047DEF" w:rsidP="00687989">
      <w:pPr>
        <w:pStyle w:val="ListParagraph"/>
        <w:numPr>
          <w:ilvl w:val="0"/>
          <w:numId w:val="5"/>
        </w:num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เข้าใจเรียนรู้การเป็นประชาธิปไตย</w:t>
      </w:r>
    </w:p>
    <w:p w:rsidR="00047DEF" w:rsidRPr="0078327B" w:rsidRDefault="00047DEF" w:rsidP="00687989">
      <w:pPr>
        <w:pStyle w:val="ListParagraph"/>
        <w:numPr>
          <w:ilvl w:val="0"/>
          <w:numId w:val="5"/>
        </w:num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มีระเบียบ วินัย เคารพกฎหมาย ผู้น้อยรู้จักการเคารพผู้ใหญ่</w:t>
      </w:r>
    </w:p>
    <w:p w:rsidR="00047DEF" w:rsidRPr="0078327B" w:rsidRDefault="00047DEF" w:rsidP="00687989">
      <w:pPr>
        <w:pStyle w:val="ListParagraph"/>
        <w:numPr>
          <w:ilvl w:val="0"/>
          <w:numId w:val="5"/>
        </w:num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มีสติรู้ตัว รู้คิด รู้ทำ</w:t>
      </w:r>
    </w:p>
    <w:p w:rsidR="00047DEF" w:rsidRPr="0078327B" w:rsidRDefault="00047DEF" w:rsidP="00687989">
      <w:pPr>
        <w:pStyle w:val="ListParagraph"/>
        <w:numPr>
          <w:ilvl w:val="0"/>
          <w:numId w:val="5"/>
        </w:num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รู้จักดำรงตนอยู่โดยใช้หลักปรัชญาเศรษฐกิจพอเพียง</w:t>
      </w:r>
    </w:p>
    <w:p w:rsidR="00047DEF" w:rsidRPr="0078327B" w:rsidRDefault="00047DEF" w:rsidP="00687989">
      <w:pPr>
        <w:pStyle w:val="ListParagraph"/>
        <w:numPr>
          <w:ilvl w:val="0"/>
          <w:numId w:val="5"/>
        </w:num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มีความเข้มแข็งทั้งร่างกายและจิตใจ ไม่ยอมแพ้ต่ออำนาจฝ่ายต่ำ</w:t>
      </w:r>
    </w:p>
    <w:p w:rsidR="00047DEF" w:rsidRPr="0078327B" w:rsidRDefault="00047DEF" w:rsidP="00687989">
      <w:pPr>
        <w:pStyle w:val="ListParagraph"/>
        <w:numPr>
          <w:ilvl w:val="0"/>
          <w:numId w:val="5"/>
        </w:num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คำนึงถึงผลประโยชน์ของส่วนรวมมากกว่าผลประโยชน์ส่วนตน</w:t>
      </w:r>
    </w:p>
    <w:p w:rsidR="00047DEF" w:rsidRPr="0078327B" w:rsidRDefault="00047DEF" w:rsidP="00687989">
      <w:pPr>
        <w:spacing w:after="0" w:line="240" w:lineRule="auto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rPr>
          <w:rFonts w:ascii="TH SarabunIT?" w:hAnsi="TH SarabunIT?" w:cs="TH SarabunIT?"/>
          <w:sz w:val="32"/>
          <w:szCs w:val="32"/>
        </w:rPr>
      </w:pPr>
    </w:p>
    <w:p w:rsidR="00047DEF" w:rsidRDefault="00047DEF" w:rsidP="0078327B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78327B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  <w:cs/>
        </w:rPr>
        <w:t>2</w:t>
      </w:r>
    </w:p>
    <w:p w:rsidR="00047DEF" w:rsidRPr="0078327B" w:rsidRDefault="00047DEF" w:rsidP="0078327B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pStyle w:val="Default"/>
        <w:rPr>
          <w:rFonts w:ascii="TH SarabunIT?" w:hAnsi="TH SarabunIT?" w:cs="TH SarabunIT?"/>
          <w:color w:val="auto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color w:val="auto"/>
          <w:sz w:val="32"/>
          <w:szCs w:val="32"/>
          <w:cs/>
        </w:rPr>
        <w:t>หลักธรรมาภิบาล</w:t>
      </w:r>
    </w:p>
    <w:p w:rsidR="00047DEF" w:rsidRPr="0078327B" w:rsidRDefault="00047DEF" w:rsidP="00687989">
      <w:pPr>
        <w:pStyle w:val="Default"/>
        <w:ind w:firstLine="1440"/>
        <w:jc w:val="thaiDistribute"/>
        <w:rPr>
          <w:rFonts w:ascii="TH SarabunIT?" w:hAnsi="TH SarabunIT?" w:cs="TH SarabunIT?"/>
          <w:color w:val="auto"/>
          <w:sz w:val="16"/>
          <w:szCs w:val="16"/>
        </w:rPr>
      </w:pPr>
      <w:r w:rsidRPr="0078327B">
        <w:rPr>
          <w:rFonts w:ascii="TH SarabunIT?" w:hAnsi="TH SarabunIT?" w:cs="TH SarabunIT?"/>
          <w:color w:val="auto"/>
          <w:sz w:val="32"/>
          <w:szCs w:val="32"/>
        </w:rPr>
        <w:t>“</w:t>
      </w:r>
      <w:r w:rsidRPr="0078327B">
        <w:rPr>
          <w:rFonts w:ascii="TH SarabunIT? (Thai)" w:hAnsi="TH SarabunIT? (Thai)" w:cs="TH SarabunIT? (Thai)"/>
          <w:color w:val="auto"/>
          <w:sz w:val="32"/>
          <w:szCs w:val="32"/>
          <w:cs/>
        </w:rPr>
        <w:t>หลักธรรมาภิบาล</w:t>
      </w:r>
      <w:r w:rsidRPr="0078327B">
        <w:rPr>
          <w:rFonts w:ascii="TH SarabunIT?" w:hAnsi="TH SarabunIT?" w:cs="TH SarabunIT?"/>
          <w:color w:val="auto"/>
          <w:sz w:val="32"/>
          <w:szCs w:val="32"/>
        </w:rPr>
        <w:t xml:space="preserve">” </w:t>
      </w:r>
      <w:r w:rsidRPr="0078327B">
        <w:rPr>
          <w:rFonts w:ascii="TH SarabunIT? (Thai)" w:hAnsi="TH SarabunIT? (Thai)" w:cs="TH SarabunIT? (Thai)"/>
          <w:color w:val="auto"/>
          <w:sz w:val="32"/>
          <w:szCs w:val="32"/>
          <w:cs/>
        </w:rPr>
        <w:t>หรืออาจเรียกได้ว่า</w:t>
      </w:r>
      <w:r w:rsidRPr="0078327B">
        <w:rPr>
          <w:rFonts w:ascii="TH SarabunIT?" w:hAnsi="TH SarabunIT?" w:cs="TH SarabunIT?"/>
          <w:color w:val="auto"/>
          <w:sz w:val="32"/>
          <w:szCs w:val="32"/>
        </w:rPr>
        <w:t xml:space="preserve"> “</w:t>
      </w:r>
      <w:r w:rsidRPr="0078327B">
        <w:rPr>
          <w:rFonts w:ascii="TH SarabunIT? (Thai)" w:hAnsi="TH SarabunIT? (Thai)" w:cs="TH SarabunIT? (Thai)"/>
          <w:color w:val="auto"/>
          <w:sz w:val="32"/>
          <w:szCs w:val="32"/>
          <w:cs/>
        </w:rPr>
        <w:t>การบริหารกิจการบ้านเมืองที่ดี หลักธรรมรัฐ และบรรษัทภิบาล ฯลฯ</w:t>
      </w:r>
      <w:r w:rsidRPr="0078327B">
        <w:rPr>
          <w:rFonts w:ascii="TH SarabunIT?" w:hAnsi="TH SarabunIT?" w:cs="TH SarabunIT?"/>
          <w:color w:val="auto"/>
          <w:sz w:val="32"/>
          <w:szCs w:val="32"/>
        </w:rPr>
        <w:t xml:space="preserve">” </w:t>
      </w:r>
      <w:r w:rsidRPr="0078327B">
        <w:rPr>
          <w:rFonts w:ascii="TH SarabunIT? (Thai)" w:hAnsi="TH SarabunIT? (Thai)" w:cs="TH SarabunIT? (Thai)"/>
          <w:color w:val="auto"/>
          <w:sz w:val="32"/>
          <w:szCs w:val="32"/>
          <w:cs/>
        </w:rPr>
        <w:t>ซึ่งเรารู้จักกันในนาม</w:t>
      </w:r>
      <w:r w:rsidRPr="0078327B">
        <w:rPr>
          <w:rFonts w:ascii="TH SarabunIT?" w:hAnsi="TH SarabunIT?" w:cs="TH SarabunIT?"/>
          <w:color w:val="auto"/>
          <w:sz w:val="32"/>
          <w:szCs w:val="32"/>
        </w:rPr>
        <w:t xml:space="preserve"> “Good Governance” </w:t>
      </w:r>
      <w:r w:rsidRPr="0078327B">
        <w:rPr>
          <w:rFonts w:ascii="TH SarabunIT? (Thai)" w:hAnsi="TH SarabunIT? (Thai)" w:cs="TH SarabunIT? (Thai)"/>
          <w:color w:val="auto"/>
          <w:sz w:val="32"/>
          <w:szCs w:val="32"/>
          <w:cs/>
        </w:rPr>
        <w:t>ที่หมายถึง</w:t>
      </w:r>
      <w:r w:rsidRPr="0078327B">
        <w:rPr>
          <w:rFonts w:ascii="TH SarabunIT? (Thai)" w:hAnsi="TH SarabunIT? (Thai)" w:cs="TH SarabunIT? (Thai)"/>
          <w:i/>
          <w:iCs/>
          <w:color w:val="auto"/>
          <w:sz w:val="32"/>
          <w:szCs w:val="32"/>
          <w:cs/>
        </w:rPr>
        <w:t xml:space="preserve"> การปกครองที่เป็นธรรม</w:t>
      </w:r>
      <w:r w:rsidRPr="0078327B">
        <w:rPr>
          <w:rFonts w:ascii="TH SarabunIT? (Thai)" w:hAnsi="TH SarabunIT? (Thai)" w:cs="TH SarabunIT? (Thai)"/>
          <w:color w:val="auto"/>
          <w:sz w:val="32"/>
          <w:szCs w:val="32"/>
          <w:cs/>
        </w:rPr>
        <w:t xml:space="preserve"> นั้นไม่ใช่แนวความคิดใหม่ที่เกิดขึ้นในสังคม แต่เป็นการสะสมความรู้ที่เป็นวัฒนธรรมในการอยู่ร่วมกันเป็นสังคมของมวลมนุษย์เป็นพันๆปี ซึ่งเป็นหลักการเพื่อการอยู่ร่วมกันในบ้านเมืองและสังคมอย่างมีความสงบสุขสามารถประสานประโยชน์และคลี่คลายปัญหาข้อขัดแย้งโดยสันติวิธีและพัฒนาสังคมให้มีความยั่งยืน</w:t>
      </w:r>
    </w:p>
    <w:p w:rsidR="00047DEF" w:rsidRPr="0078327B" w:rsidRDefault="00047DEF" w:rsidP="00687989">
      <w:pPr>
        <w:pStyle w:val="Default"/>
        <w:rPr>
          <w:rFonts w:ascii="TH SarabunIT?" w:hAnsi="TH SarabunIT?" w:cs="TH SarabunIT?"/>
          <w:color w:val="auto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color w:val="auto"/>
          <w:sz w:val="32"/>
          <w:szCs w:val="32"/>
          <w:cs/>
        </w:rPr>
        <w:t>องค์ประกอบของหลักธรรมาภิบาล</w:t>
      </w:r>
    </w:p>
    <w:p w:rsidR="00047DEF" w:rsidRPr="0078327B" w:rsidRDefault="00047DEF" w:rsidP="00687989">
      <w:pPr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2"/>
          <w:szCs w:val="32"/>
          <w:cs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หลักธรรมาภิบาลมีองค์ประกอบที่สำคัญ๖ ประการดังนี้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๑. หลักนิติธรรม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คือ การตรากฎหมาย กฎ ระเบียบข้อบังคับและกติกาต่างๆ ให้ทันสมัยและเป็นธรรม ตลอดจนเป็นที่ยอมรับของสังคมและสมาชิก โดยมีการยินยอมพร้อมใจและถือปฏิบัติร่วมกันอย่างเสมอภาคและเป็นธรรม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๒. หลักคุณธรรม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คือ การยึดถือและเชื่อมั่นในความถูกต้องดีงาม โดยการรณรงค์เพื่อสร้างค่านิยมที่ดีงามให้ผู้ปฏิบัติงานในองค์การหรือสมาชิกของสังคมถือปฏิบัติ ได้แก่ ความซื่อสัตย์สุจริต ความเสียสละ ความอดทนขยันหมั่นเพียร ความมีระเบียบวินัย เป็นต้น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๓.หลักความโปร่งใส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คือ การทำให้สังคมไทยเป็นสังคมที่เปิดเผยข้อมูลข่าวสารอย่างตรงไปตรงมาและสามารถตรวจสอบความถูกต้องได้ โดยการปรับปรุงระบบและกลไกการทำงานขององค์กรให้มีความโปร่งใส มีการเปิดเผยข้อมูลข่าวสารหรือเปิดให้ประชาชนสามารถเข้าถึงข้อมูลข่าวสารได้สะดวกตลอดจนมีระบบหรือกระบวนการตรวจสอบและประเมินผลที่มีประสิทธิภาพ ซึ่งจะเป็นการสร้างความไว้วางใจซึ่งกันและกัน และช่วยให้การทำงานของภาครัฐและภาคเอกชนปลอดจากการทุจริตคอรัปชั่น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๔. หลักความมีส่วนร่วม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คือ การทำให้สังคมไทยเป็นสังคมที่ประชาชนมีส่วนร่วมรับรู้ และร่วมเสนอความเห็นในการตัดสินใจสำคัญๆของสังคม โดยเปิดโอกาสให้ประชาชนมีช่องทางในการเข้ามามีส่วนร่วมได้แก่ การแจ้งความเห็น การไต่สวนสาธารณะ การประชาพิจารณ์ การแสดงประชามติหรืออื่นๆ และขจัดการผูกขาดทั้งโดยภาครัฐหรือโดยภาคธุรกิจเอกชน ซึ่งจะช่วยให้เกิดความสามัคคีและความร่วมมือกันระหว่างภาครัฐและภาคธุรกิจเอกชน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๕. หลักความรับผิดชอบ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ผู้บริหาร พนักงานและลูกจ้างต้องตั้งใจปฏิบัติภารกิจตามหน้าที่อย่างดียิ่ง โดยมุ่งให้บริการแก่ผู้มารับบริการ เพื่ออำนวยความสะดวกต่างๆ มีความรับผิดชอบต่อความบกพร่องในหน้าที่การงานที่ตนรับผิดชอบอยู่ และพร้อมที่จะปรับปรุงแก้ไขได้ทันท่วงที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๖. หลักความคุ้มค่า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ผู้บริหารต้องตระหนักว่ามีทรัพยากรค่อนข้างจำกัด ดังนั้นในการบริหารจัดการจำเป็นจะต้องยึดหลักความประหยัดและความคุ้มค่า ซึ่งจำเป็นจะต้องตั้งจุดมุ่งหมายไปที่ผู้รับบริการหรือประชาชนด้วย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หลักปรัชญาเศรษฐกิจพอเพียง</w:t>
      </w:r>
    </w:p>
    <w:p w:rsidR="00047DEF" w:rsidRPr="0078327B" w:rsidRDefault="00047DEF" w:rsidP="00687989">
      <w:pPr>
        <w:spacing w:after="0" w:line="240" w:lineRule="auto"/>
        <w:rPr>
          <w:rFonts w:ascii="TH SarabunIT?" w:hAnsi="TH SarabunIT?" w:cs="TH SarabunIT?"/>
          <w:sz w:val="32"/>
          <w:szCs w:val="32"/>
          <w:shd w:val="clear" w:color="auto" w:fill="FFFFFF"/>
        </w:rPr>
      </w:pPr>
      <w:r w:rsidRPr="0078327B">
        <w:rPr>
          <w:rFonts w:ascii="TH SarabunIT?" w:hAnsi="TH SarabunIT?" w:cs="TH SarabunIT?"/>
          <w:sz w:val="32"/>
          <w:szCs w:val="32"/>
          <w:shd w:val="clear" w:color="auto" w:fill="FFFFFF"/>
        </w:rPr>
        <w:t> </w:t>
      </w:r>
      <w:r w:rsidRPr="0078327B">
        <w:rPr>
          <w:rFonts w:ascii="TH SarabunIT?" w:hAnsi="TH SarabunIT?" w:cs="TH SarabunIT?"/>
          <w:sz w:val="32"/>
          <w:szCs w:val="32"/>
          <w:shd w:val="clear" w:color="auto" w:fill="FFFFFF"/>
        </w:rPr>
        <w:tab/>
      </w:r>
      <w:r w:rsidRPr="0078327B">
        <w:rPr>
          <w:rFonts w:ascii="TH SarabunIT?" w:hAnsi="TH SarabunIT?" w:cs="TH SarabunIT?"/>
          <w:sz w:val="32"/>
          <w:szCs w:val="32"/>
          <w:shd w:val="clear" w:color="auto" w:fill="FFFFFF"/>
        </w:rPr>
        <w:tab/>
        <w:t> “</w:t>
      </w:r>
      <w:r w:rsidRPr="0078327B">
        <w:rPr>
          <w:rStyle w:val="Strong"/>
          <w:rFonts w:ascii="TH SarabunIT? (Thai)" w:hAnsi="TH SarabunIT? (Thai)" w:cs="TH SarabunIT? (Thai)"/>
          <w:bCs/>
          <w:sz w:val="32"/>
          <w:szCs w:val="32"/>
          <w:shd w:val="clear" w:color="auto" w:fill="FFFFFF"/>
          <w:cs/>
        </w:rPr>
        <w:t>เศรษฐกิจพอเพียง</w:t>
      </w:r>
      <w:r w:rsidRPr="0078327B">
        <w:rPr>
          <w:rFonts w:ascii="TH SarabunIT?" w:hAnsi="TH SarabunIT?" w:cs="TH SarabunIT?"/>
          <w:sz w:val="32"/>
          <w:szCs w:val="32"/>
          <w:shd w:val="clear" w:color="auto" w:fill="FFFFFF"/>
        </w:rPr>
        <w:t xml:space="preserve">” </w:t>
      </w:r>
      <w:r w:rsidRPr="0078327B">
        <w:rPr>
          <w:rFonts w:ascii="TH SarabunIT? (Thai)" w:hAnsi="TH SarabunIT? (Thai)" w:cs="TH SarabunIT? (Thai)"/>
          <w:sz w:val="32"/>
          <w:szCs w:val="32"/>
          <w:shd w:val="clear" w:color="auto" w:fill="FFFFFF"/>
          <w:cs/>
        </w:rPr>
        <w:t>เป็นปรัชญาที่พระบาทสมเด็จพระเจ้าอยู่หัวทรงมีพระราชดำรัสชี้แนะแนวทางการดำเนินชีวิตแก่ พสกนิกรชาวไทยมาโดยตลอดนานกว่า ๒๕ ปี ตั้งแต่ก่อนวิกฤติการณ์ทางเศรษฐกิจ และเมื่อภายหลังได้ทรงเน้นย้ำแนวทางการแก้ไขเพื่อให้รอดพ้น และสามารถดำรงอยู่ได้อย่างมั่นคงและยั่งยืนภายใต้กระแสโลกาภิวัตน์ และความเปลี่ยนแปลงต่าง ๆ</w:t>
      </w:r>
    </w:p>
    <w:p w:rsidR="00047DEF" w:rsidRDefault="00047DEF" w:rsidP="00687989">
      <w:pPr>
        <w:spacing w:after="0" w:line="240" w:lineRule="auto"/>
        <w:ind w:firstLine="144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ความพอประมาณ</w:t>
      </w:r>
      <w:r w:rsidRPr="0078327B">
        <w:rPr>
          <w:rFonts w:ascii="TH SarabunIT?" w:hAnsi="TH SarabunIT?" w:cs="TH SarabunIT?"/>
          <w:sz w:val="32"/>
          <w:szCs w:val="32"/>
        </w:rPr>
        <w:t>  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หมายถึง</w:t>
      </w:r>
      <w:r w:rsidRPr="0078327B">
        <w:rPr>
          <w:rFonts w:ascii="TH SarabunIT?" w:hAnsi="TH SarabunIT?" w:cs="TH SarabunIT?"/>
          <w:sz w:val="32"/>
          <w:szCs w:val="32"/>
        </w:rPr>
        <w:t xml:space="preserve"> 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ความพอดีที่ไม่น้อยเกินไปและไม่มากเกิน</w:t>
      </w:r>
      <w:r w:rsidRPr="0078327B">
        <w:rPr>
          <w:rFonts w:ascii="TH SarabunIT?" w:hAnsi="TH SarabunIT?" w:cs="TH SarabunIT?"/>
          <w:sz w:val="32"/>
          <w:szCs w:val="32"/>
        </w:rPr>
        <w:t xml:space="preserve">  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โดยไม่เบียดเบียนตนเองและผู้อื่น เช่น การผลิตและการบริโภคที่อยู่ในระดับพอประมาณ</w:t>
      </w:r>
    </w:p>
    <w:p w:rsidR="00047DEF" w:rsidRDefault="00047DEF" w:rsidP="0078327B">
      <w:pPr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</w:rPr>
        <w:t>3</w:t>
      </w:r>
    </w:p>
    <w:p w:rsidR="00047DEF" w:rsidRPr="0078327B" w:rsidRDefault="00047DEF" w:rsidP="0078327B">
      <w:pPr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>         </w:t>
      </w:r>
      <w:r w:rsidRPr="0078327B">
        <w:rPr>
          <w:rFonts w:ascii="TH SarabunIT?" w:hAnsi="TH SarabunIT?" w:cs="Angsana New"/>
          <w:sz w:val="32"/>
          <w:szCs w:val="32"/>
          <w:cs/>
        </w:rPr>
        <w:tab/>
      </w:r>
      <w:r w:rsidRPr="0078327B">
        <w:rPr>
          <w:rFonts w:ascii="TH SarabunIT?" w:hAnsi="TH SarabunIT?" w:cs="Angsana New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ความมีเหตุผล</w:t>
      </w:r>
      <w:r w:rsidRPr="0078327B">
        <w:rPr>
          <w:rFonts w:ascii="TH SarabunIT?" w:hAnsi="TH SarabunIT?" w:cs="TH SarabunIT?"/>
          <w:sz w:val="32"/>
          <w:szCs w:val="32"/>
        </w:rPr>
        <w:t>    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หมายถึง</w:t>
      </w:r>
      <w:r w:rsidRPr="0078327B">
        <w:rPr>
          <w:rFonts w:ascii="TH SarabunIT?" w:hAnsi="TH SarabunIT?" w:cs="TH SarabunIT?"/>
          <w:sz w:val="32"/>
          <w:szCs w:val="32"/>
        </w:rPr>
        <w:t xml:space="preserve"> 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การตัดสินใจเกี่ยวกับระดับของความพอเพียงนั้น </w:t>
      </w:r>
      <w:r w:rsidRPr="0078327B">
        <w:rPr>
          <w:rFonts w:ascii="TH SarabunIT?" w:hAnsi="TH SarabunIT?" w:cs="TH SarabunIT?"/>
          <w:sz w:val="32"/>
          <w:szCs w:val="32"/>
        </w:rPr>
        <w:t> 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จะต้องเป็นไปอย่างมีเหตุผล โดยพิจารณาจากปัจจัยที่เกี่ยวข้อง ตลอดจนคำนึงถึงผลที่คาดว่าจะเกิดขึ้นจากการกระทำนั้น ๆ อย่างรอบคอบ</w:t>
      </w:r>
    </w:p>
    <w:p w:rsidR="00047DEF" w:rsidRPr="0078327B" w:rsidRDefault="00047DEF" w:rsidP="00687989">
      <w:p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>         </w:t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การมีภูมิคุ้มกันที่ดีในตัว</w:t>
      </w:r>
      <w:r w:rsidRPr="0078327B">
        <w:rPr>
          <w:rFonts w:ascii="TH SarabunIT?" w:hAnsi="TH SarabunIT?" w:cs="TH SarabunIT?"/>
          <w:sz w:val="32"/>
          <w:szCs w:val="32"/>
        </w:rPr>
        <w:t>  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หมายถึง</w:t>
      </w:r>
      <w:r w:rsidRPr="0078327B">
        <w:rPr>
          <w:rFonts w:ascii="TH SarabunIT?" w:hAnsi="TH SarabunIT?" w:cs="TH SarabunIT?"/>
          <w:sz w:val="32"/>
          <w:szCs w:val="32"/>
        </w:rPr>
        <w:t> 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การเตรียมตัวให้พร้อมรับผลกระทบและการเปลี่ยนแปลงด้านต่าง ๆ ที่คาดว่าจะเกิดขึ้นในอนาคตทั้งใกล้และไกล</w:t>
      </w:r>
    </w:p>
    <w:p w:rsidR="00047DEF" w:rsidRPr="0078327B" w:rsidRDefault="00047DEF" w:rsidP="00687989">
      <w:pPr>
        <w:spacing w:after="0" w:line="240" w:lineRule="auto"/>
        <w:rPr>
          <w:rFonts w:ascii="TH SarabunIT?" w:hAnsi="TH SarabunIT?" w:cs="TH SarabunIT?"/>
          <w:sz w:val="16"/>
          <w:szCs w:val="16"/>
          <w:shd w:val="clear" w:color="auto" w:fill="FFFFFF"/>
        </w:rPr>
      </w:pPr>
    </w:p>
    <w:p w:rsidR="00047DEF" w:rsidRPr="0078327B" w:rsidRDefault="00047DEF" w:rsidP="00687989">
      <w:pPr>
        <w:spacing w:after="0" w:line="240" w:lineRule="auto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" w:hAnsi="TH SarabunIT?" w:cs="Angsana New"/>
          <w:sz w:val="32"/>
          <w:szCs w:val="32"/>
          <w:shd w:val="clear" w:color="auto" w:fill="FFFFFF"/>
          <w:cs/>
        </w:rPr>
        <w:tab/>
      </w:r>
      <w:r w:rsidRPr="0078327B">
        <w:rPr>
          <w:rFonts w:ascii="TH SarabunIT?" w:hAnsi="TH SarabunIT?" w:cs="Angsana New"/>
          <w:sz w:val="32"/>
          <w:szCs w:val="32"/>
          <w:shd w:val="clear" w:color="auto" w:fill="FFFFFF"/>
          <w:cs/>
        </w:rPr>
        <w:tab/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เงื่อนไข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>              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  <w:t>การตัดสินใจและการดำเนินกิจกรรมต่าง ๆ ให้อยู่ในระดับพอเพียง ต้องอาศัย ทั้งความรู้และคุณธรรมเป็นพื้นฐาน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>           </w:t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เงื่อนไขความรู้</w:t>
      </w:r>
      <w:r w:rsidRPr="0078327B">
        <w:rPr>
          <w:rFonts w:ascii="TH SarabunIT?" w:hAnsi="TH SarabunIT?" w:cs="TH SarabunIT?"/>
          <w:sz w:val="32"/>
          <w:szCs w:val="32"/>
        </w:rPr>
        <w:t>   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ประกอบด้วย</w:t>
      </w:r>
      <w:r w:rsidRPr="0078327B">
        <w:rPr>
          <w:rFonts w:ascii="TH SarabunIT?" w:hAnsi="TH SarabunIT?" w:cs="TH SarabunIT?"/>
          <w:sz w:val="32"/>
          <w:szCs w:val="32"/>
        </w:rPr>
        <w:t>  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ความรู้เกี่ยวกับวิชาการต่างๆ</w:t>
      </w:r>
      <w:r w:rsidRPr="0078327B">
        <w:rPr>
          <w:rFonts w:ascii="TH SarabunIT?" w:hAnsi="TH SarabunIT?" w:cs="TH SarabunIT?"/>
          <w:sz w:val="32"/>
          <w:szCs w:val="32"/>
        </w:rPr>
        <w:t> 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ที่เกี่ยวข้อง อย่างรอบด้าน</w:t>
      </w:r>
      <w:r w:rsidRPr="0078327B">
        <w:rPr>
          <w:rFonts w:ascii="TH SarabunIT?" w:hAnsi="TH SarabunIT?" w:cs="TH SarabunIT?"/>
          <w:sz w:val="32"/>
          <w:szCs w:val="32"/>
        </w:rPr>
        <w:t xml:space="preserve"> 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ความรอบคอบที่จะนำความรู้เหล่านั้นมาพิจารณา</w:t>
      </w:r>
      <w:r w:rsidRPr="0078327B">
        <w:rPr>
          <w:rFonts w:ascii="TH SarabunIT?" w:hAnsi="TH SarabunIT?" w:cs="TH SarabunIT?"/>
          <w:sz w:val="32"/>
          <w:szCs w:val="32"/>
        </w:rPr>
        <w:t>  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ให้เชื่อมโยงกัน เพื่อประกอบการวางแผนและความระมัดระวังในขั้นปฏิบัติ</w:t>
      </w:r>
    </w:p>
    <w:p w:rsidR="00047DEF" w:rsidRPr="0078327B" w:rsidRDefault="00047DEF" w:rsidP="00687989">
      <w:pPr>
        <w:spacing w:after="0" w:line="240" w:lineRule="auto"/>
        <w:ind w:firstLine="1440"/>
        <w:rPr>
          <w:rFonts w:ascii="TH SarabunIT?" w:hAnsi="TH SarabunIT?" w:cs="TH SarabunIT?"/>
          <w:color w:val="0000CC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เงื่อนไขคุณธรรม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 xml:space="preserve"> 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ที่จะต้องเสริมสร้าง ประกอบด้วยมีความตระหนัก ในคุณธรรม </w:t>
      </w:r>
      <w:r w:rsidRPr="0078327B">
        <w:rPr>
          <w:rFonts w:ascii="TH SarabunIT?" w:hAnsi="TH SarabunIT?" w:cs="TH SarabunIT?"/>
          <w:sz w:val="32"/>
          <w:szCs w:val="32"/>
        </w:rPr>
        <w:t>  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มีความซื่อสัตย์สุจริต</w:t>
      </w:r>
      <w:r w:rsidRPr="0078327B">
        <w:rPr>
          <w:rFonts w:ascii="TH SarabunIT?" w:hAnsi="TH SarabunIT?" w:cs="TH SarabunIT?"/>
          <w:sz w:val="32"/>
          <w:szCs w:val="32"/>
        </w:rPr>
        <w:t> 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และมีความอดทน </w:t>
      </w:r>
      <w:r w:rsidRPr="0078327B">
        <w:rPr>
          <w:rFonts w:ascii="TH SarabunIT?" w:hAnsi="TH SarabunIT?" w:cs="TH SarabunIT?"/>
          <w:sz w:val="32"/>
          <w:szCs w:val="32"/>
        </w:rPr>
        <w:t> 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มีความเพียร</w:t>
      </w:r>
      <w:r w:rsidRPr="0078327B">
        <w:rPr>
          <w:rFonts w:ascii="TH SarabunIT?" w:hAnsi="TH SarabunIT?" w:cs="TH SarabunIT?"/>
          <w:color w:val="000000"/>
          <w:sz w:val="32"/>
          <w:szCs w:val="32"/>
        </w:rPr>
        <w:t xml:space="preserve">  </w:t>
      </w:r>
      <w:r w:rsidRPr="0078327B">
        <w:rPr>
          <w:rFonts w:ascii="TH SarabunIT? (Thai)" w:hAnsi="TH SarabunIT? (Thai)" w:cs="TH SarabunIT? (Thai)"/>
          <w:color w:val="000000"/>
          <w:sz w:val="32"/>
          <w:szCs w:val="32"/>
          <w:cs/>
        </w:rPr>
        <w:t>ใช้สติ ปัญญาในการ ดำเนินชีวิต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color w:val="0000CC"/>
          <w:sz w:val="24"/>
          <w:szCs w:val="24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ประมวลจริยธรรมของ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เทศบาลตำบลท่าแลง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 จึงได้กำหนดมาตรฐานจริยธรรมอันเป็นค่านิยมหลัก ดังเช่น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pacing w:val="-20"/>
          <w:sz w:val="32"/>
          <w:szCs w:val="32"/>
          <w:cs/>
        </w:rPr>
      </w:pPr>
      <w:r w:rsidRPr="0078327B">
        <w:rPr>
          <w:rFonts w:ascii="TH SarabunIT?" w:hAnsi="TH SarabunIT?" w:cs="Angsana New"/>
          <w:sz w:val="32"/>
          <w:szCs w:val="32"/>
          <w:cs/>
        </w:rPr>
        <w:tab/>
      </w:r>
      <w:r w:rsidRPr="0078327B">
        <w:rPr>
          <w:rFonts w:ascii="TH SarabunIT?" w:hAnsi="TH SarabunIT?" w:cs="Angsana New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b/>
          <w:bCs/>
          <w:spacing w:val="-20"/>
          <w:sz w:val="32"/>
          <w:szCs w:val="32"/>
          <w:cs/>
        </w:rPr>
        <w:t>๑. ประมวลจริยธรรมของข้าราชการการเมืองท้องถิ่นฝ่ายบริหาร เทศบาลตำบลท่าแลง พ.ศ. ๒๕</w:t>
      </w:r>
      <w:r w:rsidRPr="0078327B">
        <w:rPr>
          <w:rFonts w:ascii="TH SarabunIT?" w:hAnsi="TH SarabunIT?" w:cs="TH SarabunIT?"/>
          <w:b/>
          <w:bCs/>
          <w:spacing w:val="-20"/>
          <w:sz w:val="32"/>
          <w:szCs w:val="32"/>
          <w:cs/>
        </w:rPr>
        <w:t>63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Angsana New"/>
          <w:sz w:val="32"/>
          <w:szCs w:val="32"/>
          <w:cs/>
        </w:rPr>
        <w:tab/>
      </w:r>
      <w:r w:rsidRPr="0078327B">
        <w:rPr>
          <w:rFonts w:ascii="TH SarabunIT?" w:hAnsi="TH SarabunIT?" w:cs="Angsana New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ข้อ ๕ ข้าราชการการเมืองท้องถิ่น 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อำนวยความสะดวกและให้บริการประชาชนตามหลักธรรมมาภิบาล  โดยจะต้องยึดมั่นในมาตรฐานทางจริยธรรมอันเป็นค่านิยมหลัก ๙ ประการ ดังนี้</w:t>
      </w:r>
    </w:p>
    <w:p w:rsidR="00047DEF" w:rsidRPr="0078327B" w:rsidRDefault="00047DEF" w:rsidP="00687989">
      <w:pPr>
        <w:pStyle w:val="ListParagraph"/>
        <w:spacing w:after="0" w:line="240" w:lineRule="auto"/>
        <w:ind w:left="1797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๑) ยึดมั่นในคุณธรรมและจริยธรรม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๗) การมุ่งผลสัมฤทธิ์ของงาน  รักษามาตรฐาน  มีคุณภาพ  โปร่งใส  และตรวจสอบได้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๒. ประมวลจริยธรรมของข้าราชการการเมืองท้องถิ่นฝ่ายสภาท้องถิ่น 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เทศบาลตำบลท่าแลง 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พ.ศ. ๒๕</w:t>
      </w:r>
      <w:r>
        <w:rPr>
          <w:rFonts w:ascii="TH SarabunIT?" w:hAnsi="TH SarabunIT?" w:cs="TH SarabunIT?"/>
          <w:b/>
          <w:bCs/>
          <w:sz w:val="32"/>
          <w:szCs w:val="32"/>
          <w:cs/>
        </w:rPr>
        <w:t>63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  <w:cs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  <w:t>ข้อ ๕ ข้าราชการการเมืองท้องถิ่นมีหน้าที่ดำเนินการให้เป็นไปตามกฎหมาย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อำนวยความสะดวกและให้บริการประชาชนตามหลักธรรมาภิบาล  โดยจะต้องยึดมั่นในมาตรฐานทางจริยธรรมอันเป็นค่านิยมหลัก ๙ ประการ ดังนี้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</w:r>
    </w:p>
    <w:p w:rsidR="00047DEF" w:rsidRPr="0078327B" w:rsidRDefault="00047DEF" w:rsidP="00687989">
      <w:pPr>
        <w:pStyle w:val="ListParagraph"/>
        <w:spacing w:after="0" w:line="240" w:lineRule="auto"/>
        <w:ind w:left="1797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๑) ยึดมั่นในคุณธรรมและจริยธรรม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๒) การมีจิตสำนึกที่ดี ซื่อสัตย์ และรับผิดชอบ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๓)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๔) การยืนหยัดทำในสิ่งที่ถูกต้อง เป็นธรรม และถูกกฎหมาย</w:t>
      </w:r>
    </w:p>
    <w:p w:rsidR="00047DEF" w:rsidRDefault="00047DEF" w:rsidP="00F377E2">
      <w:pPr>
        <w:pStyle w:val="ListParagraph"/>
        <w:spacing w:after="0" w:line="240" w:lineRule="auto"/>
        <w:ind w:left="1800"/>
        <w:jc w:val="right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  <w:cs/>
        </w:rPr>
        <w:t>4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๕) การให้บริการแก่ประชาชนด้วยความรวดเร็ว มีอัธยาศัย และไม่เลือกปฏิบัติ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๖) การให้ข้อมูลข่าวสารแก่ประชาชนอย่างครบถ้วน ถูกต้อง และไม่บิดเบือนข้อเท็จจริง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๗) การมุ่งผลสัมฤทธิ์ของงาน รักษามาตรฐาน มีคุณภาพ โปร่งใส และตรวจสอบได้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๘) การยึดมั่นในระบอบประชาธิปไตยอันมีพระมหากษัตริย์ทรงเป็นประมุข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๙) การยึดมั่นในหลักจรรยาวิชาชีพขององค์การ</w:t>
      </w:r>
    </w:p>
    <w:p w:rsidR="00047DEF" w:rsidRPr="0078327B" w:rsidRDefault="00047DEF" w:rsidP="00687989">
      <w:pPr>
        <w:spacing w:after="0" w:line="240" w:lineRule="auto"/>
        <w:ind w:firstLine="72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๓. ประมวลจริยธรรมของข้าราชการ 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เทศบาลตำบลท่าแลง พ.ศ.2563</w:t>
      </w:r>
    </w:p>
    <w:p w:rsidR="00047DEF" w:rsidRPr="0078327B" w:rsidRDefault="00047DEF" w:rsidP="00687989">
      <w:pPr>
        <w:spacing w:after="0" w:line="240" w:lineRule="auto"/>
        <w:ind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  <w:t>ข้อ ๓  ข้าราชการของ</w:t>
      </w:r>
      <w:r>
        <w:rPr>
          <w:rFonts w:ascii="TH SarabunIT? (Thai)" w:hAnsi="TH SarabunIT? (Thai)" w:cs="TH SarabunIT? (Thai)"/>
          <w:sz w:val="32"/>
          <w:szCs w:val="32"/>
          <w:cs/>
        </w:rPr>
        <w:t>เทศบาลตำบลท่าแลง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ทุกคน มีหน้าที่ดำเนินการให้เป็นไปตามกฎหมาย  เพื่อรักษาประโยชน์ส่วนรวม เป็นกลางทางการเมือง อำนวยความสะดวกและให้บริการแก่ประชาชนตามหลักธรรมาภิบาล โดยจะต้องยึดมั่นในค่านิยมหลัก ๑</w:t>
      </w:r>
      <w:r w:rsidRPr="0078327B">
        <w:rPr>
          <w:rFonts w:ascii="TH SarabunIT?" w:hAnsi="TH SarabunIT?" w:cs="TH SarabunIT?"/>
          <w:sz w:val="32"/>
          <w:szCs w:val="32"/>
        </w:rPr>
        <w:t>o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ประการดังนี้</w:t>
      </w:r>
    </w:p>
    <w:p w:rsidR="00047DEF" w:rsidRPr="0078327B" w:rsidRDefault="00047DEF" w:rsidP="00687989">
      <w:pPr>
        <w:spacing w:after="0" w:line="240" w:lineRule="auto"/>
        <w:ind w:left="1077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๑) การยึดมั่นในระบอบประชาธิปไตยอันมีพระมหากษัตริย์ทรงเป็นประมุข</w:t>
      </w:r>
    </w:p>
    <w:p w:rsidR="00047DEF" w:rsidRPr="0078327B" w:rsidRDefault="00047DEF" w:rsidP="00687989">
      <w:pPr>
        <w:pStyle w:val="ListParagraph"/>
        <w:tabs>
          <w:tab w:val="left" w:pos="7025"/>
        </w:tabs>
        <w:spacing w:after="0" w:line="240" w:lineRule="auto"/>
        <w:ind w:left="1797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๒) ยึดมั่นในคุณธรรมและจริยธรรม</w:t>
      </w:r>
      <w:r w:rsidRPr="0078327B">
        <w:rPr>
          <w:rFonts w:ascii="TH SarabunIT?" w:hAnsi="TH SarabunIT?" w:cs="TH SarabunIT?"/>
          <w:sz w:val="32"/>
          <w:szCs w:val="32"/>
        </w:rPr>
        <w:tab/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๓) การมีจิตสำนึกที่ดี ซื่อสัตย์ และรับผิดชอบ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๔) การยึดถือประโยชน์ของประเทศชาติเหนือกว่าประโยชน์ส่วนตน และไม่มีผลประโยชน์ ทับซ้อน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๕) การยืนหยัดทำในสิ่งที่ถูกต้อง เป็นธรรม และถูกกฎหมาย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๖) การให้บริการแก่ประชาชนด้วยความรวดเร็ว มีอัธยาศัย และไม่เลือกปฏิบัติ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๗) การให้ข้อมูลข่าวสารแก่ประชาชนอย่างครบถ้วน ถูกต้อง และไม่บิดเบือนข้อเท็จจริง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๘) การมุ่งผลสัมฤทธิ์ของงาน รักษามาตรฐาน มีคุณภาพ โปร่งใส และตรวจสอบได้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๙) การยึดมั่นในหลักจรรยาวิชาชีพขององค์กร</w:t>
      </w:r>
    </w:p>
    <w:p w:rsidR="00047DEF" w:rsidRPr="0078327B" w:rsidRDefault="00047DEF" w:rsidP="00687989">
      <w:pPr>
        <w:pStyle w:val="ListParagraph"/>
        <w:spacing w:after="0" w:line="240" w:lineRule="auto"/>
        <w:ind w:left="180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</w:t>
      </w:r>
      <w:r w:rsidRPr="0078327B">
        <w:rPr>
          <w:rFonts w:ascii="TH SarabunIT?" w:hAnsi="TH SarabunIT?" w:cs="TH SarabunIT?"/>
          <w:sz w:val="32"/>
          <w:szCs w:val="32"/>
        </w:rPr>
        <w:t>o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) การสร้างจิตสำนึกให้ประชาชนในท้องถิ่นประพฤติตนเป็นพลเมืองที่ดี ร่วมกัน พัฒนาชุมชนให้น่าอยู่คู่คุณธรรมและดูแลสภาพสิ่งแวดล้อมให้สอดคล้องรัฐธรรมนูญฉบับปัจจุบัน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ข้อบังคับ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เทศบาลตำบลท่าแลง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 ว่าด้วยจรรยา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บรรณของ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ข้าราชการ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เทศบาลตำบลท่าแลง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>เทศบาลตำบลท่าแลง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ในฐานะเป็นองค์กรที่ใกล้ชิดกับประชาชนมากที่สุดโดยมีหน้าที่ในการจัดทำแผนพัฒนาท้องถิ่นการดำเนินการด้านการเงิน การคลังงบประมาณการพัสดุการจัดเก็บรายได้ การพัฒนาระบบข้อมูลสารสนเทศเพื่อการบริหารงานพัฒนาโครงสร้างพื้นฐานของชุมชนวางมาตรฐานการดำเนินงานจัดการบริการสาธารณะการศึกษาของท้องถิ่นการบริหารงานบุคคลและพัฒนาบุคลากร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เพื่อเป็นการสร้างจิตสำนึกของข้าราชการให้สามารถปฏิบัติหน้าที่อย่างมีประสิทธิภาพ ประสิทธิผลมีความโปร่งใสและเป็นธรรมจึงสมควรให้มีข้อบังคับว่าด้วยจรรยา</w:t>
      </w:r>
      <w:r>
        <w:rPr>
          <w:rFonts w:ascii="TH SarabunIT? (Thai)" w:hAnsi="TH SarabunIT? (Thai)" w:cs="TH SarabunIT? (Thai)"/>
          <w:sz w:val="32"/>
          <w:szCs w:val="32"/>
          <w:cs/>
        </w:rPr>
        <w:t>บรรณ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ข้าราชการ</w:t>
      </w:r>
      <w:r>
        <w:rPr>
          <w:rFonts w:ascii="TH SarabunIT? (Thai)" w:hAnsi="TH SarabunIT? (Thai)" w:cs="TH SarabunIT? (Thai)"/>
          <w:sz w:val="32"/>
          <w:szCs w:val="32"/>
          <w:cs/>
        </w:rPr>
        <w:t>เทศบาลตำบลท่าแลง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>
        <w:rPr>
          <w:rFonts w:ascii="TH SarabunIT? (Thai)" w:hAnsi="TH SarabunIT? (Thai)" w:cs="TH SarabunIT? (Thai)"/>
          <w:sz w:val="32"/>
          <w:szCs w:val="32"/>
          <w:cs/>
        </w:rPr>
        <w:t>เทศบาลตำบลท่าแลง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จึงได้กำหนดข้อบังคับจรรยา</w:t>
      </w:r>
      <w:r>
        <w:rPr>
          <w:rFonts w:ascii="TH SarabunIT? (Thai)" w:hAnsi="TH SarabunIT? (Thai)" w:cs="TH SarabunIT? (Thai)"/>
          <w:sz w:val="32"/>
          <w:szCs w:val="32"/>
          <w:cs/>
        </w:rPr>
        <w:t>บรรณ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ข้าราชการ</w:t>
      </w:r>
      <w:r>
        <w:rPr>
          <w:rFonts w:ascii="TH SarabunIT? (Thai)" w:hAnsi="TH SarabunIT? (Thai)" w:cs="TH SarabunIT? (Thai)"/>
          <w:sz w:val="32"/>
          <w:szCs w:val="32"/>
          <w:cs/>
        </w:rPr>
        <w:t>เทศบาลตำบลท่าแลง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เพื่อเป็นกรอบมาตรฐานในการประพฤติปฏิบัติตนของข้าราชการลูกจ้างและพนักงานจ้างให้มีความรับผิดชอบในการปฏิบัติหน้าที่ด้วยความเป็นธรรมธำรงไว้ซึ่งศักดิ์ศรีและเกียรติภูมิของข้าราชการอันจะทำให้ได้รับการยอมรับเชื่อถือและศรัทธาจากประชาชนทั่วไปไว้ดังนี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ข้อ๑ความซื่อสัตย์และรับผิดชอบ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๑.๑ปฏิบัติหน้าที่ด้วยความซื่อสัตย์สุจริต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๑.๒ใช้ทรัพยากรขององค์กรอย่างประหยัดและโปร่งใสเพื่อให้เกิดประโยชน์สูงสุดแก่ราชการ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๑.๓ปฏิบัติหน้าที่อย่างเต็มกำลังความรู้ความสามารถโดยคำนึงถึงประโยชน์ของทางราชการเป็นสำคัญ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๑.๔รับผิดชอบต่อผลการกระทำของตนเองและมุ่งมั่นแก้ไขเมื่อเกิดข้อผิดพลาด</w:t>
      </w:r>
    </w:p>
    <w:p w:rsidR="00047DEF" w:rsidRPr="00A07A2D" w:rsidRDefault="00047DEF" w:rsidP="00A07A2D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?" w:hAnsi="TH SarabunIT?" w:cs="TH SarabunIT?"/>
          <w:sz w:val="32"/>
          <w:szCs w:val="32"/>
        </w:rPr>
      </w:pPr>
      <w:r w:rsidRPr="00A07A2D">
        <w:rPr>
          <w:rFonts w:ascii="TH SarabunIT?" w:hAnsi="TH SarabunIT?" w:cs="TH SarabunIT?"/>
          <w:sz w:val="32"/>
          <w:szCs w:val="32"/>
          <w:cs/>
        </w:rPr>
        <w:t>5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ข้อ๒การมีจิตสำนึกมุ่งบริการและให้คำปรึกษา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๒.๑ให้บริการแก่ส่วนราชการองค์กรปกครองส่วนท้องถิ่นและประชาชนอย่างเท่าเทียมกันด้วยความเต็มใจ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๒.๒ให้คำปรึกษาแนะนำแก่องค์กรปกครองส่วนท้องถิ่นได้อย่างถูกต้องรวดเร็วและครบถ้วน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ข้อ๓ การมุ่งผลสัมฤทธิ์ของงาน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๓.๑ปฏิบัติหน้าที่โดยมุ่งประสิทธิภาพ ประสิทธิผลของงานเพื่อให้เกิดผลดีและเป็นประโยชน์ต่อส่วนรวม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๓.๒ขยันอุทิศตนและมุ่งมั่นในการปฏิบัติหน้าที่ให้สำเร็จตามเป้าหมาย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๓.๓ปฏิบัติหน้าที่ด้วยความสามัคคีมีน้ำใจเพื่อให้บรรลุภารกิจของหน่วยงาน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๓.๔ พัฒนาตนเองอย่างต่อเนื่อง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ข้อ๔การปฏิบัติหน้าที่อย่างเป็นธรรม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๔.๑ตัดสินใจบนหลักการข้อเท็จจริงเหตุผลเพื่อความยุติธรรม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  <w:cs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๔.๒ไม่มีอคติในการปฏิบัติหน้าที่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ข้อ๕การดำรงชีวิตตามหลักเศรษฐกิจพอเพียง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๕.๑วางแผนการดำรงชีวิตอย่างมีเป้าหมายพร้อมที่จะเผชิญต่อการเปลี่ยนแปลง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๕.๒ใช้จ่ายอย่างคุ้มค่ามีเหตุผลและไม่ฟุ่มเฟือยเกินฐานะของตนเอง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๕.๓ปฏิบัติตามหลักศาสนารู้จักพึ่งตนเองและลดละเลิกอบายมุข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ข้อ๖การยึดมั่นและยืนหยัดในสิ่งที่ถูกต้อ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๖.๑ยึดมั่นในผลประโยชน์ส่วนรวมเหนือผลประโยชน์ส่วนตน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๖.๒กล้าหาญและยืนหยัดในสิ่งที่ถูกต้อง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๖.๓ปฏิบัติตนตามหลักคุณธรรมจริยธรรมเพื่อเป็นแบบอย่างที่ดีแก่เพื่อนข้าราชการ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ข้อ๗ความโปร่งใสและสามารถตรวจสอบได้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๗.๑ เปิดเผยข้อมูลข่าวสารภายในขอบเขตของกฎหมาย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๗.๒พร้อมรับการตรวจสอบและรับผิดชอบต่อผลของการตรวจสอบ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?" w:hAnsi="TH SarabunIT?" w:cs="TH SarabunIT?"/>
          <w:sz w:val="16"/>
          <w:szCs w:val="16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มาตรฐานทางคุณธรรมจริยธรรม พนักงาน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เทศบาล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และพนักงานจ้างของ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เทศบาลตำบลท่าแลง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Angsana New"/>
          <w:sz w:val="32"/>
          <w:szCs w:val="32"/>
          <w:cs/>
        </w:rPr>
        <w:tab/>
      </w:r>
      <w:r w:rsidRPr="0078327B">
        <w:rPr>
          <w:rFonts w:ascii="TH SarabunIT?" w:hAnsi="TH SarabunIT?" w:cs="Angsana New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อนุสนธิสัญญาทางคณะกรรมการมาตรฐานการบริหารงานบุคคลส่วนท้องถิ่น (ก.ถ.) ได้กำหนดมาตรฐานทางคุณธรรมจริยธรรมของข้าราชการ พนักงาน</w:t>
      </w:r>
      <w:r>
        <w:rPr>
          <w:rFonts w:ascii="TH SarabunIT? (Thai)" w:hAnsi="TH SarabunIT? (Thai)" w:cs="TH SarabunIT? (Thai)"/>
          <w:sz w:val="32"/>
          <w:szCs w:val="32"/>
          <w:cs/>
        </w:rPr>
        <w:t>เทศบาล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  โดยทั่วไปใช้ยึดถือปฏิบัติเป็นเครื่องกำกับความประพฤติ ดังนี้</w:t>
      </w:r>
    </w:p>
    <w:p w:rsidR="00047DEF" w:rsidRPr="0078327B" w:rsidRDefault="00047DEF" w:rsidP="006879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พึงดำรงตนให้ตั้งมั่นอยู่ในศีลธรรม  ปฏิบัติหน้าที่ด้วยความซื่อสัตย์ สุจริต เสียสละ และมีความรับผิดชอบ</w:t>
      </w:r>
    </w:p>
    <w:p w:rsidR="00047DEF" w:rsidRPr="0078327B" w:rsidRDefault="00047DEF" w:rsidP="006879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047DEF" w:rsidRPr="0078327B" w:rsidRDefault="00047DEF" w:rsidP="006879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047DEF" w:rsidRPr="0078327B" w:rsidRDefault="00047DEF" w:rsidP="006879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047DEF" w:rsidRPr="0078327B" w:rsidRDefault="00047DEF" w:rsidP="006879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047DEF" w:rsidRPr="0078327B" w:rsidRDefault="00047DEF" w:rsidP="006879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พึงมีจรรยาบรรณต่อตนเอง</w:t>
      </w:r>
    </w:p>
    <w:p w:rsidR="00047DEF" w:rsidRDefault="00047DEF" w:rsidP="00A07A2D">
      <w:pPr>
        <w:pStyle w:val="ListParagraph"/>
        <w:autoSpaceDE w:val="0"/>
        <w:autoSpaceDN w:val="0"/>
        <w:adjustRightInd w:val="0"/>
        <w:spacing w:after="0" w:line="240" w:lineRule="auto"/>
        <w:ind w:left="1800"/>
        <w:jc w:val="right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  <w:cs/>
        </w:rPr>
        <w:t>6</w:t>
      </w:r>
    </w:p>
    <w:p w:rsidR="00047DEF" w:rsidRPr="0078327B" w:rsidRDefault="00047DEF" w:rsidP="006879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พึงมีจรรยาบรรณต่อหน่วยงาน</w:t>
      </w:r>
    </w:p>
    <w:p w:rsidR="00047DEF" w:rsidRPr="0078327B" w:rsidRDefault="00047DEF" w:rsidP="006879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พึงมีจรรยาบรรณต่อผู้บังคับบัญชา ผู้อยู่ใต้บังคับบัญชาและผู้ร่วมงาน</w:t>
      </w:r>
    </w:p>
    <w:p w:rsidR="00047DEF" w:rsidRPr="0078327B" w:rsidRDefault="00047DEF" w:rsidP="0068798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พึงมีจรรยาบรรณต่อประชาชนและสังคม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ประกาศเจตนารมณ์</w:t>
      </w:r>
      <w:r>
        <w:rPr>
          <w:rFonts w:ascii="TH SarabunIT? (Thai)" w:hAnsi="TH SarabunIT? (Thai)" w:cs="TH SarabunIT? (Thai)"/>
          <w:b/>
          <w:bCs/>
          <w:sz w:val="32"/>
          <w:szCs w:val="32"/>
          <w:cs/>
        </w:rPr>
        <w:t>เทศบาลตำบลท่าแลง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เป็นหน่วยงานในการต่อต้านการทุจริตคอรัปชั่น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16"/>
          <w:szCs w:val="16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Angsana New"/>
          <w:sz w:val="25"/>
          <w:szCs w:val="25"/>
          <w:cs/>
        </w:rPr>
        <w:tab/>
      </w:r>
      <w:r w:rsidRPr="0078327B">
        <w:rPr>
          <w:rFonts w:ascii="TH SarabunIT?" w:hAnsi="TH SarabunIT?" w:cs="Angsana New"/>
          <w:sz w:val="25"/>
          <w:szCs w:val="25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เนื่องด้วย</w:t>
      </w:r>
      <w:r>
        <w:rPr>
          <w:rFonts w:ascii="TH SarabunIT? (Thai)" w:hAnsi="TH SarabunIT? (Thai)" w:cs="TH SarabunIT? (Thai)"/>
          <w:sz w:val="32"/>
          <w:szCs w:val="32"/>
          <w:cs/>
        </w:rPr>
        <w:t>เทศบาลตำบลท่าแลง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เป็นหน่วยงานที่รับใช้และให้บริการประชาชนอย่างใกล้ชิด  ซึ่งในการดำเนินงานของ</w:t>
      </w:r>
      <w:r>
        <w:rPr>
          <w:rFonts w:ascii="TH SarabunIT? (Thai)" w:hAnsi="TH SarabunIT? (Thai)" w:cs="TH SarabunIT? (Thai)"/>
          <w:sz w:val="32"/>
          <w:szCs w:val="32"/>
          <w:cs/>
        </w:rPr>
        <w:t>เทศบาลตำบลท่าแลง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ได้คำนึงถึงความต้องการและประโยชน์สูงสุดของประชาชนเป็นหลัก 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Angsana New"/>
          <w:sz w:val="32"/>
          <w:szCs w:val="32"/>
          <w:cs/>
        </w:rPr>
        <w:tab/>
      </w:r>
      <w:r w:rsidRPr="0078327B"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 (Thai)" w:hAnsi="TH SarabunIT? (Thai)" w:cs="TH SarabunIT? (Thai)"/>
          <w:sz w:val="32"/>
          <w:szCs w:val="32"/>
          <w:cs/>
        </w:rPr>
        <w:t>เทศบาลตำบลท่าแลง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 ได้เล็งเห็นความสำคัญของปัญหาทุจริตคอรัปชั่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ทำให้ผลประโยชน์ไม่ตกถึงมือประชาชนอย่างแท้จริง  </w:t>
      </w:r>
      <w:r>
        <w:rPr>
          <w:rFonts w:ascii="TH SarabunIT? (Thai)" w:hAnsi="TH SarabunIT? (Thai)" w:cs="TH SarabunIT? (Thai)"/>
          <w:sz w:val="32"/>
          <w:szCs w:val="32"/>
          <w:cs/>
        </w:rPr>
        <w:t>เทศบาลตำบลท่าแลง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จึงมีเจตนารมณ์ร่วมกันในการดำเนินงานให้เกิดความโปร่งใส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และสามารถตรวจสอบได้เพื่อให้องค์กรเป็นหน่วยงานในการต้านการทุจริตคอรัปชั่น  โดยให้เจ้าหน้าที่ทุกคนถือปฏิบัติ  ดังนี้</w:t>
      </w:r>
    </w:p>
    <w:p w:rsidR="00047DEF" w:rsidRPr="0078327B" w:rsidRDefault="00047DEF" w:rsidP="00687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ไม่ยักยอก  เบียดบังเวลา  และทรัพย์สินราชการ</w:t>
      </w:r>
    </w:p>
    <w:p w:rsidR="00047DEF" w:rsidRPr="0078327B" w:rsidRDefault="00047DEF" w:rsidP="00687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ไม่เรียก  ไม่รับ  ไม่เสนอสิ่งใดเพื่อประโยชน์มิชอบ</w:t>
      </w:r>
    </w:p>
    <w:p w:rsidR="00047DEF" w:rsidRPr="0078327B" w:rsidRDefault="00047DEF" w:rsidP="00687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ไม่ใช้อำนาจหน้าที่เพื่อประโยชน์ตนหรือพวกพ้อง</w:t>
      </w:r>
    </w:p>
    <w:p w:rsidR="00047DEF" w:rsidRPr="0078327B" w:rsidRDefault="00047DEF" w:rsidP="00687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ปฏิบัติหน้าที่ด้วยความโปร่งใส เสมอภาค  </w:t>
      </w:r>
    </w:p>
    <w:p w:rsidR="00047DEF" w:rsidRPr="0078327B" w:rsidRDefault="00047DEF" w:rsidP="00687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กล้ายืนหยัดในสิ่งที่ถูกต้อง</w:t>
      </w:r>
    </w:p>
    <w:p w:rsidR="00047DEF" w:rsidRPr="0078327B" w:rsidRDefault="00047DEF" w:rsidP="00687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เปิดเผยต่อสาธารณะเมื่อพบเหตุคอร์รัปชั่น</w:t>
      </w:r>
    </w:p>
    <w:p w:rsidR="00047DEF" w:rsidRPr="0078327B" w:rsidRDefault="00047DEF" w:rsidP="00687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ร่วมปกป้อง  คุ้มครอง  ผู้ต่อต้านคอร์รัปชั่น</w:t>
      </w:r>
    </w:p>
    <w:p w:rsidR="00047DEF" w:rsidRPr="0078327B" w:rsidRDefault="00047DEF" w:rsidP="0068798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พร้อมรับการตรวจสอบจากทุกภาคส่วน</w:t>
      </w:r>
    </w:p>
    <w:p w:rsidR="00047DEF" w:rsidRPr="0078327B" w:rsidRDefault="00047DEF" w:rsidP="00687989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TH SarabunIT?" w:hAnsi="TH SarabunIT?" w:cs="TH SarabunIT?"/>
          <w:sz w:val="16"/>
          <w:szCs w:val="16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  <w:t>ในคู่มือเล่มนี้  จะสะท้อนหลักการและแนวคิดที่เป็นสากลพร้อมข้อเสนอแนะทางการประยุกต์ใช้เพื่อการป้องกันเรื่องผลประโยชน์ทับซ้อน  โดยมีสาระสำคัญเป็นเป็น ๓  บท  ได้แก่</w:t>
      </w:r>
    </w:p>
    <w:p w:rsidR="00047DEF" w:rsidRPr="0078327B" w:rsidRDefault="00047DEF" w:rsidP="00687989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บทที่ ๑  การบริหารจัดการผลประโยชน์ทับซ้อน</w:t>
      </w:r>
    </w:p>
    <w:p w:rsidR="00047DEF" w:rsidRPr="0078327B" w:rsidRDefault="00047DEF" w:rsidP="00687989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บทที่ ๒  การเปิดเผยผลประโยชน์สาธารณะ</w:t>
      </w:r>
    </w:p>
    <w:p w:rsidR="00047DEF" w:rsidRPr="0078327B" w:rsidRDefault="00047DEF" w:rsidP="00687989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บทที่ ๓  การให้ </w:t>
      </w:r>
      <w:r w:rsidRPr="0078327B">
        <w:rPr>
          <w:rFonts w:ascii="TH SarabunIT?" w:hAnsi="TH SarabunIT?" w:cs="TH SarabunIT?"/>
          <w:sz w:val="32"/>
          <w:szCs w:val="32"/>
        </w:rPr>
        <w:t>–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รับของขวัญและประโยชน์อื่นใด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ความหมายผลประโยชน์ทับซ้อน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  <w:t xml:space="preserve">คำว่า  </w:t>
      </w:r>
      <w:r w:rsidRPr="0078327B">
        <w:rPr>
          <w:rFonts w:ascii="TH SarabunIT?" w:hAnsi="TH SarabunIT?" w:cs="TH SarabunIT?"/>
          <w:sz w:val="32"/>
          <w:szCs w:val="32"/>
        </w:rPr>
        <w:t xml:space="preserve">Conflict  of  Interests 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มีการใช้คำภาษาไทยไว้หลายคำ  เช่น  “ผลประโยชน์ทับซ้อน”  “ผลประโยชน์ขัดกัน”  “ผลประโยชน์ขัดแย้ง”  หรือ  “การขัดกันแห่งผลประโยชน์”  ถ้อยคำเหล่านี้ถือเป็นรูปแบบหนึ่งของการแสวงหาประโยชน์โดยมิชอบ  อันเป็นการกระทำที่ขัดต่อหลักคุณธรรม  จริยธรรม  และหลักการบริหารกิจการบ้านเมืองที่ดี  (</w:t>
      </w:r>
      <w:r w:rsidRPr="0078327B">
        <w:rPr>
          <w:rFonts w:ascii="TH SarabunIT?" w:hAnsi="TH SarabunIT?" w:cs="TH SarabunIT?"/>
          <w:sz w:val="32"/>
          <w:szCs w:val="32"/>
        </w:rPr>
        <w:t xml:space="preserve">Governance) 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โดยทั่วไปเรื่องผลประโยชน์ทับซ้อน  จึงหมายถึงความทับซ้อนระหว่างผลประโยชน์ส่วนตน  และผลประโยชน์สาธารณะที่มีผลต่อการปฏิบัติหน้าที่ของเจ้าหน้าที่ของรัฐ  กล่าวทั้งเป็นสถานการณ์ที่เจ้าหน้าที่ของรัฐมีผลประโยชน์ส่วนตนอยู่และได้ใช้อิทธิพลตามอำนาจหน้าที่และความรับผิดชอบเพื่อให้เกิดประโยชน์ส่วนตัว  โดยก่อให้เกิดผลเสียต่อผลประโยชน์ส่วนรวม  มีหลากหลายรูปแบบไม่จำกัดอยู่ในรูปแบบของตัวเงิน  หรือทรัพย์สินเท่านั้น  แต่รวมถึงผลประโยชน์อื่นๆ ที่ไม่ใช่ในรูปตัวเงินหรือทรัพย์สินมีลักษณะ ๗  ประการ  ดังนี้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  <w:t>๑. หาผลประโยชน์ให้ตนเอง  คือ  การใช้อำนาจหน้าที่เพื่อตนเอง  เช่น  ข้าราชการใช้อำนาจหน้าที่ให้บริษัทตัวเองได้งานรับเหมาจากรัฐ  หรือฝากลูกหลานเข้าทำงาน  เป็นต้น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  <w:t>๒. รับผลประโยชน์  คือ  การรับสินบนหรือรับของขวัญ  เช่น  เป็นเจ้าพนักงานสรรพากรแล้วรับเงินจากผู้มาเสียภาษี  หรือเป็นเจ้าหน้าที่จัดซื้อแล้วรับไม้กอล์ฟเป็นของกำนัลจากร้านค้า  เป็นต้น</w:t>
      </w:r>
    </w:p>
    <w:p w:rsidR="00047DEF" w:rsidRDefault="00047DEF" w:rsidP="00A07A2D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  <w:cs/>
        </w:rPr>
        <w:t>7</w:t>
      </w:r>
    </w:p>
    <w:p w:rsidR="00047DEF" w:rsidRDefault="00047DEF" w:rsidP="00A07A2D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  <w:t>๓. ใช้อิทธิพล  เป็นการเรียกผลตอบแทนในการใช้อิทธิพลในตำแหน่งหน้าที่ ส่งผลที่เป็นคุณแก่ฝ่ายใดฝ่ายหนึ่งอย่างไม่เป็นธรรม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๔</w:t>
      </w:r>
      <w:r w:rsidRPr="0078327B">
        <w:rPr>
          <w:rFonts w:ascii="TH SarabunIT?" w:hAnsi="TH SarabunIT?" w:cs="TH SarabunIT?"/>
          <w:sz w:val="32"/>
          <w:szCs w:val="32"/>
        </w:rPr>
        <w:t>.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ใช้ทรัพย์สินของทางราชการเพื่อประโยชน์ส่วนตน เช่น การใช้รถยนต์ หรือคอมพิวเตอร์ราชการทำงานส่วนตัว  เป็นต้น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" w:hAnsi="TH SarabunIT?" w:cs="TH SarabunIT?"/>
          <w:sz w:val="32"/>
          <w:szCs w:val="32"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๕</w:t>
      </w:r>
      <w:r w:rsidRPr="0078327B">
        <w:rPr>
          <w:rFonts w:ascii="TH SarabunIT?" w:hAnsi="TH SarabunIT?" w:cs="TH SarabunIT?"/>
          <w:sz w:val="32"/>
          <w:szCs w:val="32"/>
        </w:rPr>
        <w:t xml:space="preserve">.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ใช้ข้อมูลลับของทางราชการ เช่น รู้ว่าราชการจะตัดถนน จึงรีบไปซื้อที่ดินในบริเวณดังกล่าวดักหน้าไว้ก่อน เป็นต้น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  <w:t>๖. รับงานนอก ได้แก่ การเปิดบริษัททำธุรกิจซ้อนกับหน่วยงานที่ตนเองทำงานอยู่ เช่น เป็นนักบัญชี แต่รับงานส่วนตัวจนไม่มีเวลาทำงานบัญชีในหน้าที่ให้กับหน่วยงาน  เป็นต้น</w:t>
      </w:r>
    </w:p>
    <w:p w:rsidR="00047DEF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  <w:t>๗. ทำงานหลังออกจากตำแหน่ง  คือการไปทำงานให้กับผู้อื่นหลังออกจากที่ทำทำงานเดิม  โดยใช้ความรู้หรืออิทธิพลจากที่เดิมมาชิงงาน  หรือเอาประโยชน์โดยไม่เป็นธรรม  เช่น  เอาความรู้ในนโยบายและแผนของธนาคารประเทศไทยไปช่วยธนาคารเอกชนอื่น ๆ  หลังจากเกษียณ  เป็นต้น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6.5pt;margin-top:11.9pt;width:383.15pt;height:214.1pt;z-index:251656704;visibility:visible" strokeweight=".5pt">
            <v:path arrowok="t"/>
            <v:textbox>
              <w:txbxContent>
                <w:p w:rsidR="00047DEF" w:rsidRDefault="00047DEF" w:rsidP="00687989">
                  <w:pPr>
                    <w:jc w:val="center"/>
                    <w:rPr>
                      <w:rFonts w:ascii="TH SarabunIT?" w:hAnsi="TH SarabunIT?" w:cs="TH SarabunIT?"/>
                      <w:b/>
                      <w:bCs/>
                      <w:sz w:val="32"/>
                      <w:szCs w:val="32"/>
                    </w:rPr>
                  </w:pPr>
                </w:p>
                <w:p w:rsidR="00047DEF" w:rsidRPr="002373BA" w:rsidRDefault="00047DEF" w:rsidP="00687989">
                  <w:pPr>
                    <w:jc w:val="center"/>
                    <w:rPr>
                      <w:rFonts w:ascii="TH SarabunIT?" w:hAnsi="TH SarabunIT?" w:cs="TH SarabunIT?"/>
                      <w:b/>
                      <w:bCs/>
                      <w:sz w:val="32"/>
                      <w:szCs w:val="32"/>
                    </w:rPr>
                  </w:pPr>
                  <w:r w:rsidRPr="002373BA">
                    <w:rPr>
                      <w:rFonts w:ascii="TH SarabunIT? (Thai)" w:hAnsi="TH SarabunIT? (Thai)" w:cs="TH SarabunIT? (Thai)"/>
                      <w:b/>
                      <w:bCs/>
                      <w:sz w:val="32"/>
                      <w:szCs w:val="32"/>
                      <w:cs/>
                    </w:rPr>
                    <w:t>หลักสำคัญของการจัดการผลประโยชน์ทับซ้อน</w:t>
                  </w:r>
                </w:p>
                <w:p w:rsidR="00047DEF" w:rsidRPr="002373BA" w:rsidRDefault="00047DEF" w:rsidP="00687989">
                  <w:pPr>
                    <w:spacing w:after="0"/>
                    <w:rPr>
                      <w:rFonts w:ascii="TH SarabunIT?" w:hAnsi="TH SarabunIT?" w:cs="TH SarabunIT?"/>
                      <w:sz w:val="32"/>
                      <w:szCs w:val="32"/>
                    </w:rPr>
                  </w:pPr>
                  <w:r w:rsidRPr="002373BA">
                    <w:rPr>
                      <w:rFonts w:ascii="TH SarabunIT?" w:hAnsi="TH SarabunIT?" w:cs="TH SarabunIT?"/>
                      <w:sz w:val="32"/>
                      <w:szCs w:val="32"/>
                    </w:rPr>
                    <w:sym w:font="Webdings" w:char="F03D"/>
                  </w:r>
                  <w:r w:rsidRPr="002373BA">
                    <w:rPr>
                      <w:rFonts w:ascii="TH SarabunIT? (Thai)" w:hAnsi="TH SarabunIT? (Thai)" w:cs="TH SarabunIT? (Thai)"/>
                      <w:sz w:val="32"/>
                      <w:szCs w:val="32"/>
                      <w:cs/>
                    </w:rPr>
                    <w:t>ชุมชนคาดหวังให้เจ้าหน้าที่ปฏิบัติงานอย่างเป็นธรรม  โดยให้ผลประโยชน</w:t>
                  </w:r>
                  <w:r>
                    <w:rPr>
                      <w:rFonts w:ascii="TH SarabunIT? (Thai)" w:hAnsi="TH SarabunIT? (Thai)" w:cs="TH SarabunIT? (Thai)"/>
                      <w:sz w:val="32"/>
                      <w:szCs w:val="32"/>
                      <w:cs/>
                    </w:rPr>
                    <w:t>์ของสาธารณะมีความสำคัญในอันดับต้</w:t>
                  </w:r>
                  <w:r w:rsidRPr="002373BA">
                    <w:rPr>
                      <w:rFonts w:ascii="TH SarabunIT? (Thai)" w:hAnsi="TH SarabunIT? (Thai)" w:cs="TH SarabunIT? (Thai)"/>
                      <w:sz w:val="32"/>
                      <w:szCs w:val="32"/>
                      <w:cs/>
                    </w:rPr>
                    <w:t>น</w:t>
                  </w:r>
                </w:p>
                <w:p w:rsidR="00047DEF" w:rsidRPr="002373BA" w:rsidRDefault="00047DEF" w:rsidP="00687989">
                  <w:pPr>
                    <w:rPr>
                      <w:rFonts w:ascii="TH SarabunIT?" w:hAnsi="TH SarabunIT?" w:cs="TH SarabunIT?"/>
                      <w:sz w:val="32"/>
                      <w:szCs w:val="32"/>
                      <w:cs/>
                    </w:rPr>
                  </w:pPr>
                  <w:r w:rsidRPr="002373BA">
                    <w:rPr>
                      <w:rFonts w:ascii="TH SarabunIT?" w:hAnsi="TH SarabunIT?" w:cs="TH SarabunIT?"/>
                      <w:sz w:val="32"/>
                      <w:szCs w:val="32"/>
                    </w:rPr>
                    <w:sym w:font="Webdings" w:char="F03D"/>
                  </w:r>
                  <w:r w:rsidRPr="002373BA">
                    <w:rPr>
                      <w:rFonts w:ascii="TH SarabunIT? (Thai)" w:hAnsi="TH SarabunIT? (Thai)" w:cs="TH SarabunIT? (Thai)"/>
                      <w:sz w:val="32"/>
                      <w:szCs w:val="32"/>
                      <w:cs/>
                    </w:rPr>
                    <w:t>ความซื่อตรงต่อหน้าที่ของเจ้าหน้าที่ยังเป็นรากฐานของหลักนิติธรรม (ประชาชนทุกคนเสมอภาคภายใต้กฎหมาย  และต้องได้รับการปฏิบัติอย่างเป็นธรรม</w:t>
                  </w:r>
                  <w:r>
                    <w:rPr>
                      <w:rFonts w:ascii="TH SarabunIT?" w:hAnsi="TH SarabunIT?" w:cs="TH SarabunIT?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pStyle w:val="ListParagraph"/>
        <w:spacing w:after="0" w:line="240" w:lineRule="auto"/>
        <w:rPr>
          <w:rFonts w:ascii="TH SarabunIT?" w:hAnsi="TH SarabunIT?" w:cs="TH SarabunIT?"/>
          <w:sz w:val="32"/>
          <w:szCs w:val="32"/>
          <w:cs/>
        </w:rPr>
      </w:pPr>
    </w:p>
    <w:p w:rsidR="00047DEF" w:rsidRPr="0078327B" w:rsidRDefault="00047DEF" w:rsidP="00687989">
      <w:p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ab/>
      </w:r>
    </w:p>
    <w:p w:rsidR="00047DEF" w:rsidRPr="0078327B" w:rsidRDefault="00047DEF" w:rsidP="00687989">
      <w:pPr>
        <w:spacing w:after="0" w:line="240" w:lineRule="auto"/>
        <w:rPr>
          <w:rFonts w:ascii="TH SarabunIT?" w:hAnsi="TH SarabunIT?" w:cs="TH SarabunIT?"/>
          <w:sz w:val="32"/>
          <w:szCs w:val="32"/>
          <w:cs/>
        </w:rPr>
      </w:pPr>
    </w:p>
    <w:p w:rsidR="00047DEF" w:rsidRPr="0078327B" w:rsidRDefault="00047DEF" w:rsidP="00687989">
      <w:pPr>
        <w:spacing w:after="0" w:line="240" w:lineRule="auto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center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center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center"/>
        <w:rPr>
          <w:rFonts w:ascii="TH SarabunIT?" w:hAnsi="TH SarabunIT?" w:cs="TH SarabunIT?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</w:p>
    <w:p w:rsidR="00047DEF" w:rsidRPr="00A07A2D" w:rsidRDefault="00047DEF" w:rsidP="00A07A2D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  <w:r w:rsidRPr="00A07A2D">
        <w:rPr>
          <w:rFonts w:ascii="TH SarabunIT?" w:hAnsi="TH SarabunIT?" w:cs="TH SarabunIT?"/>
          <w:sz w:val="32"/>
          <w:szCs w:val="32"/>
          <w:cs/>
        </w:rPr>
        <w:t>8</w:t>
      </w:r>
    </w:p>
    <w:p w:rsidR="00047DEF" w:rsidRPr="0078327B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  <w:r w:rsidRPr="0078327B">
        <w:rPr>
          <w:rFonts w:ascii="TH SarabunIT? (Thai)" w:hAnsi="TH SarabunIT? (Thai)" w:cs="TH SarabunIT? (Thai)"/>
          <w:b/>
          <w:bCs/>
          <w:sz w:val="44"/>
          <w:szCs w:val="44"/>
          <w:cs/>
        </w:rPr>
        <w:t xml:space="preserve">บทที่ ๑ </w:t>
      </w: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  <w:r w:rsidRPr="0078327B">
        <w:rPr>
          <w:rFonts w:ascii="TH SarabunIT? (Thai)" w:hAnsi="TH SarabunIT? (Thai)" w:cs="TH SarabunIT? (Thai)"/>
          <w:b/>
          <w:bCs/>
          <w:sz w:val="44"/>
          <w:szCs w:val="44"/>
          <w:cs/>
        </w:rPr>
        <w:t>การบริหารจัดการผลประโยชน์ทับซ้อน</w:t>
      </w:r>
    </w:p>
    <w:p w:rsidR="00047DEF" w:rsidRPr="0078327B" w:rsidRDefault="00047DEF" w:rsidP="00687989">
      <w:pPr>
        <w:spacing w:after="0" w:line="240" w:lineRule="auto"/>
        <w:jc w:val="center"/>
        <w:rPr>
          <w:rFonts w:ascii="TH SarabunIT?" w:hAnsi="TH SarabunIT?" w:cs="TH SarabunIT?"/>
          <w:sz w:val="44"/>
          <w:szCs w:val="44"/>
        </w:rPr>
      </w:pPr>
    </w:p>
    <w:p w:rsidR="00047DEF" w:rsidRPr="0078327B" w:rsidRDefault="00047DEF" w:rsidP="00687989">
      <w:pPr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การบริหารจัดการผลประโยชน์ทับซ้อน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ผลประโยชน์ทับซ้อนหรือความขัดแย้งกันระหว่างผลประโยชน์ส่วนตนและผลประโยชน์ส่วนรวม</w:t>
      </w:r>
      <w:r w:rsidRPr="0078327B">
        <w:rPr>
          <w:rFonts w:ascii="TH SarabunIT?" w:hAnsi="TH SarabunIT?" w:cs="TH SarabunIT?"/>
          <w:sz w:val="32"/>
          <w:szCs w:val="32"/>
        </w:rPr>
        <w:t xml:space="preserve"> (Conflic of interest : COI)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ป็นประเด็นปัญหาทางการบริหารภาครัฐในปัจจุบันที่เป็นบ่อเกิดของปัญหาการทุจริตประพฤติมิชอบในระดับที่รุนแรงขึ้นและยังสะท้อนปัญหาการขาดหลักธรรมาภิบาลและเป็นอุปสรรคต่อการพัฒนาประเทศ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ประมวลจริยธรรมในการป้องกันหาผลประโยชน์ทับซ้อนในการปฏิบัติราชการหลายประการ  ดังปรากฏในประมวลจริยธรรมของข้าราชการการเมืองท้องถิ่นฝ่ายบริหารพ.ศ.๒๕๕๓ ได้กำหนดมาตรฐานจริยธรรม หมวด ๒  มาตรฐานจริยธรรม  ส่วนที่ ๑ มาตรฐานจริยธรรมอันเป็นค่านิยมหลัก  ข้อ ๕  ประมวลจริยธรรมของข้าราชการการเมืองท้องถิ่นฝ่ายสภาท้องถิ่น พ.ศ. ๒๕๕๓  ได้กำหนดมาตรฐานจริยธรรม  หมวด ๒ มาตรฐานจริยธรรม  ส่วนที่ ๑ มาตรฐานจริยธรรมอันเป็นค่านิยมหลัก  ข้อ ๕  และประมวลจริยธรรมของข้าราชการองค์การบริหารส่วนตำบลตะเคียนได้กำหนดมาตรฐานทางจริยธรรมของข้าราชการ หมวด ๒ มาตรฐานจริยธรรม ส่วนที่ ๑  มาตรฐานจริยธรรมอันเป็นค่านิยมหลัก  ข้อ ๓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สำหรับในบทนี้จะได้สะท้อนหลักการและแนวคิดที่เป็นสากลพร้อมข้อเสนอแนะแนวทางการประยุกต์ใช้เพื่อการบริหารจัดการผลประโยชน์ทับซ้อนโดยมีสาระสำคัญเป็น๓หัวข้อใหญ่คือ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</w:t>
      </w:r>
      <w:r w:rsidRPr="0078327B">
        <w:rPr>
          <w:rFonts w:ascii="TH SarabunIT?" w:hAnsi="TH SarabunIT?" w:cs="TH SarabunIT?"/>
          <w:sz w:val="32"/>
          <w:szCs w:val="32"/>
        </w:rPr>
        <w:t xml:space="preserve">.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การบริหารจัดการผลประโยชน์ทับซ้อน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๒</w:t>
      </w:r>
      <w:r w:rsidRPr="0078327B">
        <w:rPr>
          <w:rFonts w:ascii="TH SarabunIT?" w:hAnsi="TH SarabunIT?" w:cs="TH SarabunIT?"/>
          <w:sz w:val="32"/>
          <w:szCs w:val="32"/>
        </w:rPr>
        <w:t xml:space="preserve">.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การเปิดเผยผลประโยชน์สาธารณะ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๓</w:t>
      </w:r>
      <w:r w:rsidRPr="0078327B">
        <w:rPr>
          <w:rFonts w:ascii="TH SarabunIT?" w:hAnsi="TH SarabunIT?" w:cs="TH SarabunIT?"/>
          <w:sz w:val="32"/>
          <w:szCs w:val="32"/>
        </w:rPr>
        <w:t xml:space="preserve">.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การให้</w:t>
      </w:r>
      <w:r w:rsidRPr="0078327B">
        <w:rPr>
          <w:rFonts w:ascii="TH SarabunIT?" w:hAnsi="TH SarabunIT?" w:cs="TH SarabunIT?"/>
          <w:sz w:val="32"/>
          <w:szCs w:val="32"/>
        </w:rPr>
        <w:t>-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รับของขวัญและผลประโยชน์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16"/>
          <w:szCs w:val="16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b/>
          <w:bCs/>
          <w:sz w:val="32"/>
          <w:szCs w:val="32"/>
          <w:cs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การบริหารผลประโยชน์ทับซ้อน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หลักสำคัญของการจัดการผลประโยชน์ทับซ้อนมีดังนี้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>•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ชุมชนคาดหวังให้เจ้าหน้าที่ปฏิบัติงานอย่างเป็นธรรมโดยให้ผลประโยชน์สาธารณะมีความสำคัญอันดับต้น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>•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ความซื่อตรงต่อหน้าที่ของเจ้าหน้าที่ยังเป็นรากฐานของหลักนิติธรรม</w:t>
      </w:r>
      <w:r w:rsidRPr="0078327B">
        <w:rPr>
          <w:rFonts w:ascii="TH SarabunIT?" w:hAnsi="TH SarabunIT?" w:cs="TH SarabunIT?"/>
          <w:sz w:val="32"/>
          <w:szCs w:val="32"/>
        </w:rPr>
        <w:t xml:space="preserve"> 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ประชาชนทุกคนเสมอภาคภายใต้กฎหมายและต้องได้รับการปฏิบัติที่เป็นธรรม</w:t>
      </w:r>
      <w:r w:rsidRPr="0078327B">
        <w:rPr>
          <w:rFonts w:ascii="TH SarabunIT?" w:hAnsi="TH SarabunIT?" w:cs="TH SarabunIT?"/>
          <w:sz w:val="32"/>
          <w:szCs w:val="32"/>
        </w:rPr>
        <w:t>)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•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ถ้าไม่จัดการผลประโยชน์ทับซ้อนอย่างมีประสิทธิภาพเจ้าหน้าที่ก็จะละเลยประโยชน์สาธารณะและให้ความสำคัญกับประโยชน์ส่วนตนหรือของคนบางกลุ่มแทนซึ่งจะมีผลต่อการปฏิบัติงานและอาจนำไปสู่การประพฤติมิชอบในที่สุด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•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ลประโยชน์ทับซ้อนไม่ได้ผิดในตัวมันเองเนื่องจากเจ้าหน้าที่ก็มีชีวิตส่วนตนมีบางครั้งที่ผลประโยชน์ส่วนตนจะมาขัดแย้งกับการทำหน้าที่แต่ประเด็นคือต้องเปิดเผยผลประโยชน์ทับซ้อนที่มี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•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หน่วยงานภาครัฐต้องจัดการผลประโยชน์ทับซ้อนอย่างโปร่งใสและพร้อมรับผิดชอบ มิฉะนั้นจะบั่นทอนความเชื่อมั่นของประชาชนต่อการปฏิบัติหน้าที่ของหน่วยงาน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•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ปัจจุบันขอบเขตของผลประโยชน์ทับซ้อนขยายมากกว่าเดิม เนื่องจากมีการร่วมมือระหว่างภาครัฐและเอกชนรวมถึงระหว่างหน่วยงานภาครัฐทำให้มีความสัมพันธ์ซับซ้อน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ซ้อนทับมากขึ้น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•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น่วยงานควรตระหนักว่าผลประโยชน์ทับซ้อนจะเกิดขึ้นในการทำงานและต้องพัฒนาวัฒนธรรมองค์กรที่ส่งเสริมการระบุและเปิดเผยผลประโยชน์ทับซ้อน</w:t>
      </w:r>
    </w:p>
    <w:p w:rsidR="00047DEF" w:rsidRDefault="00047DEF" w:rsidP="00A07A2D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</w:rPr>
        <w:t>9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•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หน่วยงานต้องขจัดความเข้าใจผิดที่ว่าผลประโยชน์ทับซ้อนเป็นเรื่องผิดในตัวมันเอง มิฉะนั้นคนก็จะพยายามปกปิด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•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ลประโยชน์ทับซ้อนจะเป็นสิ่งผิดก็ต่อเมื่อมีอิทธิพลต่อการทำงานหรือการตัดสินใจกรณีนี้เรียกว่ามีการใช้หน้าที่ในทางมิชอบหรือแม้แต่การฉ้อราษฎร์บังหลว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•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การจัดการผลประโยชน์ทับซ้อนสร้างประโยชน์มากมายแก่หน่วยงานเนื่องจาก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ลดการทุจริตประพฤติมิชอบ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สามารถแก้ข้อกล่าวหาเรื่องความลำเอียงได้ง่าย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แสดงความยึดมั่นในหลักธรรมมาภิบาล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ประชาชนเชื่อมั่นว่าหน่วยงานปฏิบัติหน้าที่อย่างเป็นธรรมและไม่มีผลประโยชน์แอบแฝง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" w:hAnsi="TH SarabunIT?" w:cs="TH SarabunIT?"/>
          <w:sz w:val="34"/>
          <w:szCs w:val="34"/>
        </w:rPr>
        <w:sym w:font="Webdings" w:char="F034"/>
      </w: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>นิยามศัพท์และแนวคิดสำคัญ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• </w:t>
      </w:r>
      <w:r w:rsidRPr="0078327B">
        <w:rPr>
          <w:rFonts w:ascii="TH SarabunIT? (Thai)" w:hAnsi="TH SarabunIT? (Thai)" w:cs="TH SarabunIT? (Thai)"/>
          <w:b/>
          <w:bCs/>
          <w:i/>
          <w:iCs/>
          <w:sz w:val="32"/>
          <w:szCs w:val="32"/>
          <w:cs/>
        </w:rPr>
        <w:t>ผลประโยชน์ส่วนตน</w:t>
      </w:r>
      <w:r w:rsidRPr="0078327B">
        <w:rPr>
          <w:rFonts w:ascii="TH SarabunIT?" w:hAnsi="TH SarabunIT?" w:cs="TH SarabunIT?"/>
          <w:b/>
          <w:bCs/>
          <w:i/>
          <w:iCs/>
          <w:sz w:val="32"/>
          <w:szCs w:val="32"/>
        </w:rPr>
        <w:t xml:space="preserve"> (private interest) </w:t>
      </w:r>
      <w:r w:rsidRPr="0078327B">
        <w:rPr>
          <w:rFonts w:ascii="TH SarabunIT?" w:hAnsi="TH SarabunIT?" w:cs="TH SarabunIT?"/>
          <w:sz w:val="32"/>
          <w:szCs w:val="32"/>
        </w:rPr>
        <w:t>– “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ผลประโยชน์</w:t>
      </w:r>
      <w:r w:rsidRPr="0078327B">
        <w:rPr>
          <w:rFonts w:ascii="TH SarabunIT?" w:hAnsi="TH SarabunIT?" w:cs="TH SarabunIT?"/>
          <w:sz w:val="32"/>
          <w:szCs w:val="32"/>
        </w:rPr>
        <w:t xml:space="preserve">”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คือสิ่งใดๆที่มีผลต่อบุคคล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กลุ่มไม่ว่าในทางบวกหรือลบ</w:t>
      </w:r>
      <w:r w:rsidRPr="0078327B">
        <w:rPr>
          <w:rFonts w:ascii="TH SarabunIT?" w:hAnsi="TH SarabunIT?" w:cs="TH SarabunIT?"/>
          <w:sz w:val="32"/>
          <w:szCs w:val="32"/>
        </w:rPr>
        <w:t xml:space="preserve"> “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ผลประโยชน์ส่วนตน</w:t>
      </w:r>
      <w:r w:rsidRPr="0078327B">
        <w:rPr>
          <w:rFonts w:ascii="TH SarabunIT?" w:hAnsi="TH SarabunIT?" w:cs="TH SarabunIT?"/>
          <w:sz w:val="32"/>
          <w:szCs w:val="32"/>
        </w:rPr>
        <w:t xml:space="preserve">”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ไม่ได้ครอบคลุมเพียงผลประโยชน์ด้านการงานหรือธุรกิจของเจ้าหน้าที่แต่รวมถึงคนที่ติดต่อสัมพันธ์ด้วยเช่นเพื่อนญาติคู่แข่งศัตรูเมื่อใดเจ้าหน้าที่ประสงค์จะให้คนเหล่านี้ได้หรือเสียประโยชน์เมื่อนั้นก็ถือว่ามีเรื่องผลประโยชน์ส่วนตนมาเกี่ยวข้อ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ผลประโยชน์ส่วนตนมี๒ประเภทคือที่เกี่ยวกับเงิน</w:t>
      </w:r>
      <w:r w:rsidRPr="0078327B">
        <w:rPr>
          <w:rFonts w:ascii="TH SarabunIT?" w:hAnsi="TH SarabunIT?" w:cs="TH SarabunIT?"/>
          <w:sz w:val="32"/>
          <w:szCs w:val="32"/>
        </w:rPr>
        <w:t xml:space="preserve"> (pecuniary)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และที่ไม่เกี่ยวกับเงิน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</w:rPr>
      </w:pPr>
      <w:r w:rsidRPr="0078327B">
        <w:rPr>
          <w:rFonts w:ascii="TH SarabunIT?" w:hAnsi="TH SarabunIT?" w:cs="TH SarabunIT?"/>
          <w:sz w:val="32"/>
          <w:szCs w:val="32"/>
        </w:rPr>
        <w:t>(non-pecuniary)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ผลประโยชน์ส่วนตนที่เกี่ยวกับเงินไม่ได้เกี่ยวกับการได้มาซึ่งเงินทองเท่านั้น แต่ยังเกี่ยวกับการเพิ่มพูนประโยชน์หรือปกป้องการสูญเสียของสิ่งที่มีอยู่แล้ว เช่นที่ดินหุ้นตำแหน่งในบริษัทที่รับงานจากหน่วยงานรวมถึงการได้มาซึ่งผลประโยชน์อื่นๆที่ไม่ได้อยู่ในรูปตัวเงิน เช่นสัมปทานส่วนลดของขวัญหรือของที่แสดงน้ำใจไมตรีอื่นๆ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ลประโยชน์ที่ไม่เกี่ยวกับเงินเกิดจากความสัมพันธ์ระหว่างบุคคลครอบครัวหรือกิจกรรมทางสังคมวัฒนธรรมอื่นๆ เช่นสถาบันการศึกษาสมาคมลัทธิแนวคิดมักอยู่ในรูปความลำเอียง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อคติ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เลือกที่รักมักที่ชังและมีข้อสังเกตว่าแม้แต่ความเชื่อ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ความคิดเห็นส่วนตัวก็จัดอยู่ในประเภทนี้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>•</w:t>
      </w:r>
      <w:r w:rsidRPr="0078327B">
        <w:rPr>
          <w:rFonts w:ascii="TH SarabunIT? (Thai)" w:hAnsi="TH SarabunIT? (Thai)" w:cs="TH SarabunIT? (Thai)"/>
          <w:b/>
          <w:bCs/>
          <w:i/>
          <w:iCs/>
          <w:sz w:val="32"/>
          <w:szCs w:val="32"/>
          <w:cs/>
        </w:rPr>
        <w:t>หน้าที่สาธารณะ</w:t>
      </w:r>
      <w:r w:rsidRPr="0078327B">
        <w:rPr>
          <w:rFonts w:ascii="TH SarabunIT?" w:hAnsi="TH SarabunIT?" w:cs="TH SarabunIT?"/>
          <w:b/>
          <w:bCs/>
          <w:i/>
          <w:iCs/>
          <w:sz w:val="32"/>
          <w:szCs w:val="32"/>
        </w:rPr>
        <w:t xml:space="preserve"> (public duty) </w:t>
      </w:r>
      <w:r w:rsidRPr="0078327B">
        <w:rPr>
          <w:rFonts w:ascii="TH SarabunIT?" w:hAnsi="TH SarabunIT?" w:cs="TH SarabunIT?"/>
          <w:sz w:val="32"/>
          <w:szCs w:val="32"/>
        </w:rPr>
        <w:t xml:space="preserve">–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หน้าที่สาธารณะของผู้ที่ทำงานให้ภาครัฐคือการให้ความสำคัญอันดับต้นแก่ประโยชน์สาธารณะ</w:t>
      </w:r>
      <w:r w:rsidRPr="0078327B">
        <w:rPr>
          <w:rFonts w:ascii="TH SarabunIT?" w:hAnsi="TH SarabunIT?" w:cs="TH SarabunIT?"/>
          <w:sz w:val="32"/>
          <w:szCs w:val="32"/>
        </w:rPr>
        <w:t xml:space="preserve"> (public interest)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คนเหล่านี้ไม่จำกัดเฉพาะเจ้าหน้าที่ของรัฐทั้งระดับท้องถิ่นและระดับประเทศเท่านั้นแต่ยังรวมถึงคนอื่นๆที่ทำงานให้ภาครัฐเช่นที่ปรึกษาอาสาสมัค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>•</w:t>
      </w:r>
      <w:r w:rsidRPr="0078327B">
        <w:rPr>
          <w:rFonts w:ascii="TH SarabunIT? (Thai)" w:hAnsi="TH SarabunIT? (Thai)" w:cs="TH SarabunIT? (Thai)"/>
          <w:b/>
          <w:bCs/>
          <w:i/>
          <w:iCs/>
          <w:sz w:val="32"/>
          <w:szCs w:val="32"/>
          <w:cs/>
        </w:rPr>
        <w:t>ผลประโยชน์สาธารณะ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คือประโยชน์ของชุมชนโดยรวม ไม่ใช่ผลรวมของผลประโยชน์ของปัจเจกบุคคลและไม่ใช่ผลประโยชน์ของกลุ่มคน การระบุผลประโยชน์สาธารณะไม่ใช่เรื่องง่ายแต่ในเบื้องต้นเจ้าหน้าที่ภาครัฐสามารถให้ความสำคัญอันดับต้นแก่สิ่งนี้โด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ทำงานตามหน้าที่อย่างเต็มที่และมีประสิทธิภาพ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ทำงานตามหน้าที่ตามกรอบและมาตรฐานทางจริยธรรม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ระบุผลประโยชน์ทับซ้อนที่ตนเองมีหรืออาจจะมีและจัดการอย่างมีประสิทธิภาพ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ให้ความสำคัญอันดับต้นแก่ผลประโยชน์สาธารณะมีความคาดหวังว่าเจ้าหน้าที่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ต้องจำกัดขอบเขตที่ประโยชน์ส่วนตนจะมามีผลต่อความเป็นกลางในการทำหน้าที่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หลีกเลี่ยงการตัดสินใจหรือการทำหน้าที่ที่มีผลประโยชน์ทับซ้อน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หลีกเลี่ยงการกระทำ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กิจกรรมส่วนตนที่อาจทำให้คนเห็นว่าได้ประโยชน์จากข้อมูล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ภายใน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หลีกเลี่ยงการใช้ตำแหน่งหน้าที่หรือทรัพยากรของหน่วยงานเพื่อประโยชน์ส่วนตน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ป้องกันข้อครหาว่าได้รับผลประโยชน์ที่ไม่สมควรจากการใช้อำนาจหน้าที่</w:t>
      </w:r>
    </w:p>
    <w:p w:rsidR="00047DEF" w:rsidRDefault="00047DEF" w:rsidP="00CB0212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</w:rPr>
        <w:t>10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ไม่ใช้ประโยชน์จากตำแหน่งหรือข้อมูลภายในที่ได้ขณะอยู่ในตำแหน่งขณะที่ไปหา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ตำแหน่งงานใหม่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>•</w:t>
      </w:r>
      <w:r w:rsidRPr="0078327B">
        <w:rPr>
          <w:rFonts w:ascii="TH SarabunIT? (Thai)" w:hAnsi="TH SarabunIT? (Thai)" w:cs="TH SarabunIT? (Thai)"/>
          <w:b/>
          <w:bCs/>
          <w:i/>
          <w:iCs/>
          <w:sz w:val="32"/>
          <w:szCs w:val="32"/>
          <w:cs/>
        </w:rPr>
        <w:t>ผลประโยชน์ทับซ้อน</w:t>
      </w:r>
      <w:r w:rsidRPr="0078327B">
        <w:rPr>
          <w:rFonts w:ascii="TH SarabunIT?" w:hAnsi="TH SarabunIT?" w:cs="TH SarabunIT?"/>
          <w:sz w:val="32"/>
          <w:szCs w:val="32"/>
        </w:rPr>
        <w:t xml:space="preserve"> (Conflict of Interests)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องค์กรสากลคือ</w:t>
      </w:r>
      <w:r w:rsidRPr="0078327B">
        <w:rPr>
          <w:rFonts w:ascii="TH SarabunIT?" w:hAnsi="TH SarabunIT?" w:cs="TH SarabunIT?"/>
          <w:sz w:val="32"/>
          <w:szCs w:val="32"/>
        </w:rPr>
        <w:t xml:space="preserve"> Organization for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Economic Cooperation and Development (OECD)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นิยามว่าเป็นความทับซ้อนระหว่างผลประโยชน์ส่วนตนและผลประโยชน์สาธารณะที่มีผลต่อการปฏิบัติหน้าที่ของเจ้าหน้าที่ภาครัฐดังนี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16"/>
          <w:szCs w:val="16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ผลประโยชน์ทับซ้อนมี ๓ ประเภทคือ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ผลประโยชน์ทับซ้อนที่เกิดขึ้นจริง</w:t>
      </w:r>
      <w:r w:rsidRPr="0078327B">
        <w:rPr>
          <w:rFonts w:ascii="TH SarabunIT?" w:hAnsi="TH SarabunIT?" w:cs="TH SarabunIT?"/>
          <w:sz w:val="32"/>
          <w:szCs w:val="32"/>
        </w:rPr>
        <w:t xml:space="preserve"> (actual)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มีความทับซ้อนระหว่างผลประโยชน์ส่วนตนและสาธารณะเกิดขึ้น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ผลประโยชน์ทับซ้อนที่เห็น</w:t>
      </w:r>
      <w:r w:rsidRPr="0078327B">
        <w:rPr>
          <w:rFonts w:ascii="TH SarabunIT?" w:hAnsi="TH SarabunIT?" w:cs="TH SarabunIT?"/>
          <w:sz w:val="32"/>
          <w:szCs w:val="32"/>
        </w:rPr>
        <w:t xml:space="preserve"> (perceived &amp; apparent)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เป็นผลประโยชน์ทับซ้อนที่คนเห็นว่ามี แต่จริงๆอาจไม่มีก็ได้ถ้าจัดการผลประโยชน์ทับซ้อนประเภทนี้อย่างขาดประสิทธิภาพ ก็อาจนำมาซึ่งผลเสียไม่น้อยกว่าการจัดการผลประโยชน์ทับซ้อนที่เกิดขึ้นจริง ข้อนี้แสดงว่าเจ้าหน้าที่ไม่เพียงแต่จะต้องประพฤติตนอย่างมีจริยธรรมเท่านั้นแต่ต้องทำให้คนอื่นๆรับรู้ และเห็นด้วยว่าไม่ได้รับประโยชน์เช่นนั้นจริง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ผลประโยชน์ทับซ้อนที่เป็นไปได้</w:t>
      </w:r>
      <w:r w:rsidRPr="0078327B">
        <w:rPr>
          <w:rFonts w:ascii="TH SarabunIT?" w:hAnsi="TH SarabunIT?" w:cs="TH SarabunIT?"/>
          <w:sz w:val="32"/>
          <w:szCs w:val="32"/>
        </w:rPr>
        <w:t xml:space="preserve"> (potential)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ผลประโยชน์ส่วนตนที่มีในปัจจุบันอาจจะทับซ้อนกับผลประโยชน์สาธารณะได้ในอนาคต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>•</w:t>
      </w:r>
      <w:r w:rsidRPr="0078327B">
        <w:rPr>
          <w:rFonts w:ascii="TH SarabunIT? (Thai)" w:hAnsi="TH SarabunIT? (Thai)" w:cs="TH SarabunIT? (Thai)"/>
          <w:b/>
          <w:bCs/>
          <w:i/>
          <w:iCs/>
          <w:sz w:val="32"/>
          <w:szCs w:val="32"/>
          <w:cs/>
        </w:rPr>
        <w:t>หน้าที่ทับซ้อน</w:t>
      </w:r>
      <w:r w:rsidRPr="0078327B">
        <w:rPr>
          <w:rFonts w:ascii="TH SarabunIT?" w:hAnsi="TH SarabunIT?" w:cs="TH SarabunIT?"/>
          <w:b/>
          <w:bCs/>
          <w:i/>
          <w:iCs/>
          <w:sz w:val="32"/>
          <w:szCs w:val="32"/>
        </w:rPr>
        <w:t xml:space="preserve"> (conflict of duty)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หรือผลประโยชน์เบียดซ้อนกัน</w:t>
      </w:r>
      <w:r w:rsidRPr="0078327B">
        <w:rPr>
          <w:rFonts w:ascii="TH SarabunIT?" w:hAnsi="TH SarabunIT?" w:cs="TH SarabunIT?"/>
          <w:sz w:val="32"/>
          <w:szCs w:val="32"/>
        </w:rPr>
        <w:t xml:space="preserve"> (competing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interests)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มี ๒ ประเภท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ประเภทแรก เกิดจากการที่เจ้าหน้าที่มีบทบาทหน้าที่มากกว่าหนึ่ง เช่น เป็นเจ้าหน้าที่ในหน่วยงานและเป็นคณะกรรมการด้านระเบียบวินัยประจำหน่วยงานด้วย ปัญหาจะเกิดเมื่อไม่สามารถแยกแยะบทบาทหน้าที่ทั้งสองออกจากกันได้ อาจทำให้ทำงานไม่มีประสิทธิภาพหรือแม้กระทั่งเกิดความผิดพลาดหรือผิดกฎหมาย ปกติหน่วยงานมักมีกลไกป้องกันปัญหานี้โดยแยกแยะบทบาทหน้าที่ต่างๆให้ชัดเจน แต่ก็ยังมีปัญหาได้โดยเฉพาะอย่างยิ่งในหน่วยงานที่มีกำลังคนน้อย หรือมีเจ้าหน้าที่บางคนเท่านั้นที่สามารถทำงานบางอย่างที่คนอื่นๆทำไม่ได้ คนส่วนใหญ่ไม่ค่อยห่วงปัญหานี้กันเพราะดูเหมือนไม่มีเรื่องผลประโยชน์ส่วนตนมาเกี่ยวข้อง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ประเภทที่สอง เกิดจากการที่เจ้าหน้าที่มีบทบาทหน้าที่มากกว่าหนึ่งบทบาท และการทำบทบาทหน้าที่ในหน่วยงานหนึ่งนั้นทำให้ได้ข้อมูลภายในบางอย่างที่อาจนำมาใช้เป็นประโยชน์แก่การทำบทบาทหน้าที่ให้แก่อีกหน่วยงานหนึ่งได้ ผลเสียคือถ้านำข้อมูลมาใช้ก็อาจเกิดการประพฤติมิชอบหรือความลำเอียง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อคติต่อคนบางกลุ่ม ควรถือว่าหน้าที่ทับซ้อนเป็นปัญหาผลประโยชน์ทับซ้อนด้วยเพราะว่ามีหลักการจัดการแบบเดียวกัน นั่นคือการตัดสินใจทำหน้าที่ต้องเป็นกลางและกลไกการจัดการผลประโยชน์ทับซ้อนก็สามารถนำมาจัดการกับหน้าที่ทับซ้อนได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16"/>
          <w:szCs w:val="16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" w:hAnsi="TH SarabunIT?" w:cs="TH SarabunIT?"/>
          <w:sz w:val="32"/>
          <w:szCs w:val="32"/>
        </w:rPr>
        <w:sym w:font="Webdings" w:char="F034"/>
      </w: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>หลักการ ๔ ประการสำหรับการจัดการผลประโยชน์ทับซ้อน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• 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ปกป้องผลประโยชน์สาธารณะ</w:t>
      </w:r>
      <w:r w:rsidRPr="0078327B">
        <w:rPr>
          <w:rFonts w:ascii="TH SarabunIT?" w:hAnsi="TH SarabunIT?" w:cs="TH SarabunIT?"/>
          <w:sz w:val="32"/>
          <w:szCs w:val="32"/>
        </w:rPr>
        <w:t xml:space="preserve"> :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ทำเพื่อผลประโยชน์ของสาธารณะเป็นหน้าที่หลักเจ้าหน้าที่ต้องตัดสินใจและให้คำแนะนำภายในกรอบกฎหมาย และนโยบายจะต้องทำงานในขอบเขตหน้าที่พิจารณาความถูกผิดไปตามเนื้อผ้า ไม่ให้ผลประโยชน์ส่วนตนมาแทรกแซงรวมถึงความเห็นหรือทัศนคติส่วนบุคคลปฏิบัติต่อแต่ละบุคคลอย่างเป็นกลาง ไม่มีอคติลำเอียงด้วยเรื่องศาสนาอาชีพจุดยืนทางการเมืองเผ่าพันธุ์วงศ์ตระกูลฯลฯ ทั้งนี้เจ้าหน้าที่ไม่เพียงปฏิบัติตามกฎหมายเท่านั้นแต่ต้องมีจริยธรรมด้วย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>•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 สนับสนุนความโปร่งใสและพร้อมรับผิด </w:t>
      </w:r>
      <w:r w:rsidRPr="0078327B">
        <w:rPr>
          <w:rFonts w:ascii="TH SarabunIT?" w:hAnsi="TH SarabunIT?" w:cs="TH SarabunIT?"/>
          <w:sz w:val="32"/>
          <w:szCs w:val="32"/>
        </w:rPr>
        <w:t xml:space="preserve">: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การจัดการผลประโยชน์ทับซ้อนต้องอาศัยกระบวนการแสวงหาเปิดเผยและจัดการที่โปร่งใส นั่นคือเปิดโอกาสให้ตรวจสอบและมีความพร้อมรับผิดมีวิธีการต่างๆเช่นจดทะเบียนผลประโยชน์โยกย้ายเจ้าหน้าที่จากตำแหน่งที่เกี่ยวข้องกับผลประโยชน์ทับซ้อนการเปิดเผยผลประโยชน์ส่วนตนหรือความสัมพันธ์ที่อาจมีผลต่อการปฏิบัติหน้าที่ ถือเป็นขั้นตอนแรกของการจัดการผลประโยชน์ทับซ้อนการ ใช้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Angsana New"/>
          <w:sz w:val="32"/>
          <w:szCs w:val="32"/>
          <w:cs/>
        </w:rPr>
        <w:tab/>
      </w:r>
      <w:r>
        <w:rPr>
          <w:rFonts w:ascii="TH SarabunIT?" w:hAnsi="TH SarabunIT?" w:cs="TH SarabunIT?"/>
          <w:sz w:val="32"/>
          <w:szCs w:val="32"/>
          <w:cs/>
        </w:rPr>
        <w:t xml:space="preserve">        11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ระบวนการอย่างเปิดเผยทั่วหน้าจะทำให้เจ้าหน้าที่ร่วมมือและสร้างความเชื่อมั่นแก่ประชาชนผู้รับบริการและผู้มีส่วนได้เสี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• 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ส่งเสริมความรับผิดชอบส่วนบุคคลและปฏิบัติตนเป็นแบบอย่าง</w:t>
      </w:r>
      <w:r w:rsidRPr="0078327B">
        <w:rPr>
          <w:rFonts w:ascii="TH SarabunIT?" w:hAnsi="TH SarabunIT?" w:cs="TH SarabunIT?"/>
          <w:sz w:val="32"/>
          <w:szCs w:val="32"/>
        </w:rPr>
        <w:t xml:space="preserve"> :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การแก้ปัญหาหรือจัดการผลประโยชน์ทับซ้อน จะสะท้อนถึงความยึดหลักคุณธรรมและความเป็นมืออาชีพของเจ้าหน้าที่และองค์กรการจัดการต้องอาศัยข้อมูลนำเข้าจากทุกระดับในองค์กรฝ่ายบริหารต้องรับผิดชอบเรื่องการสร้างระบบและนโยบายและเจ้าหน้าที่ก็มีความรับผิดชอบ ต้องระบุผลประโยชน์ทับซ้อนที่ตนมีเจ้าหน้าที่ต้องจัดการกับเรื่องส่วนตนเพื่อหลีกเลี่ยงผลประโยชน์ทับซ้อนมากที่สุดเท่าที่ทำได้ และผู้บริหารก็ต้องเป็นแบบอย่างด้วย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>•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สร้างวัฒนธรรมองค์กร </w:t>
      </w:r>
      <w:r w:rsidRPr="0078327B">
        <w:rPr>
          <w:rFonts w:ascii="TH SarabunIT?" w:hAnsi="TH SarabunIT?" w:cs="TH SarabunIT?"/>
          <w:sz w:val="32"/>
          <w:szCs w:val="32"/>
        </w:rPr>
        <w:t>: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ู้บริหารต้องสร้างสภาพแวดล้อมเชิงนโยบายที่ช่วยสนับสนุนการตัดสินใจในเวลาที่มีประเด็นผลประโยชน์ทับซ้อนเกิดขึ้น และการสร้างวัฒนธรรมแห่งความซื่อตรงต่อหน้าที่ซึ่งต้องอาศัยวิธีการดังนี้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ให้ข้อแนะนำและการฝึกอบรมเจ้าหน้าที่เพื่อส่งเสริมความเข้าใจเกี่ยวกับกฎเกณฑ์และการปฏิบัติรวมถึงการใช้กฎเกณฑ์ที่มีในสภาพแวดล้อมการทำงา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ส่งเสริมให้มีการสื่อสารอย่างเปิดเผยและมีการเสวนาแลกเปลี่ยน เพื่อให้เจ้าหน้าที่สบายใจในการเปิดเผยและหารือเกี่ยวกับผลประโยชน์ทับซ้อนในที่ทำงาน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ป้องกันไม่ให้ข้อมูลเกี่ยวกับผลประโยชน์ทับซ้อนที่เจ้าหน้าที่เปิดเผย เพื่อมิให้มีผู้นำไปใช้ในทางที่ผิด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ให้เจ้าหน้าที่มีส่วนร่วมในการพัฒนาและปรับปรุงนโยบายและกระบวนการจัดการผลประโยชน์ทับซ้อน เพื่อให้รู้สึกเป็นเจ้าของและปฏิบัติตามในเวลาเดียวกันก็ต้องสร้างระบบโดยการพัฒนาในเรื่องต่อไปนี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มาตรฐานในการส่งเสริมความซื่อตรงต่อหน้าที่โดยรวมไว้ในข้อกำหนดทางจริยธรรม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กระบวนการระบุความเสี่ยงและจัดการผลประโยชน์ทับซ้อน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กลไกความพร้อมรับผิดทั้งภายในและภายนอก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วิธีการจัดการ</w:t>
      </w:r>
      <w:r w:rsidRPr="0078327B">
        <w:rPr>
          <w:rFonts w:ascii="TH SarabunIT?" w:hAnsi="TH SarabunIT?" w:cs="TH SarabunIT?"/>
          <w:sz w:val="32"/>
          <w:szCs w:val="32"/>
        </w:rPr>
        <w:t xml:space="preserve"> 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รวมถึงการลงโทษ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ที่ทำให้เจ้าหน้าที่ถือว่าเป็นความรับผิดชอบของตนเองที่จะต้องทำตามกฎระเบียบและมาตรฐาน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16"/>
          <w:szCs w:val="16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" w:hAnsi="TH SarabunIT?" w:cs="TH SarabunIT?"/>
          <w:sz w:val="34"/>
          <w:szCs w:val="34"/>
        </w:rPr>
        <w:sym w:font="Webdings" w:char="F034"/>
      </w: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>แนวทางการจัดการผลประโยชน์ทับซ้อน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>•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 กรอบการทำงาน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เป็นวิธีการกว้างๆไม่จำกัดอยู่กับรายละเอียดข้อกฎหมายที่เกี่ยวข้องสามารถนำไปพัฒนาเป็นรูปแบบการจัดการตามบริบทขององค์กรและกฎหมายได้มี ๖ ขั้นตอนสำหรับการพัฒนาและการปฏิบัติตามนโยบายการจัดการผลประโยชน์ทับซ้อน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ระบุว่ามีผลประโยชน์ทับซ้อนแบบใดบ้างที่มักเกิดขึ้นในองค์กร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๒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พัฒนานโยบายที่เหมาะสมรวมถึงกลยุทธ์การจัดการและแก้ไขปัญหา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๓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ให้การศึกษาแก่เจ้าหน้าที่และผู้บริหารระดับต่างๆรวมถึงเผยแพร่นโยบายการจัดการผลประโยชน์ทับซ้อนให้ทั่วถึงในองค์ก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๔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ดำเนินการเป็นแบบอย่าง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๕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สื่อสารให้ผู้มีส่วนได้เสีย ผู้รับบริการ ผู้สนับสนุนองค์กร และชุมชนทราบถึงความมุ่งมั่นในการจัดการผลประโยชน์ทับซ้อน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๖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บังคับใช้นโยบายและทบทวนนโยบายสม่ำเสมอ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Default="00047DEF" w:rsidP="001D0993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</w:rPr>
        <w:t>12</w:t>
      </w:r>
    </w:p>
    <w:p w:rsidR="00047DEF" w:rsidRDefault="00047DEF" w:rsidP="001D0993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• 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รายละเอียดแต่ละขั้นตอน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i/>
          <w:iCs/>
          <w:sz w:val="32"/>
          <w:szCs w:val="32"/>
        </w:rPr>
      </w:pP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๑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b/>
          <w:bCs/>
          <w:i/>
          <w:iCs/>
          <w:sz w:val="32"/>
          <w:szCs w:val="32"/>
          <w:cs/>
        </w:rPr>
        <w:t>การระบุผลประโยชน์ทับซ้อน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ขั้นตอนแรกนี้คือ การระบุว่าในการทำงานของหน่วยงาน มีจุดใดบ้างที่เสี่ยงต่อการเกิดผลประโยชน์ทับซ้อนและผลประโยชน์ทับซ้อนที่จะเกิดขึ้นได้นั้นมีประเภทใดบ้า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เป้าหมายสำคัญคือ องค์กรต้องรู้ว่าอะไรคือผลประโยชน์ทับซ้อนที่เป็นไปได้ เพื่อป้องกันไม่ให้เกิดผลประโยชน์ทับซ้อนที่เกิดขึ้นจริงและที่เห็น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การมีส่วนร่วมของเจ้าหน้าที่มีส่วนสำคัญ เพราะจะทำให้ระบุจุดเสี่ยงได้ครอบคลุมและทำให้เจ้าหน้าที่รู้สึกเป็นเจ้าของและร่วมมือกับนโยบาย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ตัวอย่างของผลประโยชน์ส่วนตน เช่น ผลประโยชน์ทางการเงิน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เศรษฐกิจ</w:t>
      </w:r>
      <w:r w:rsidRPr="0078327B">
        <w:rPr>
          <w:rFonts w:ascii="TH SarabunIT?" w:hAnsi="TH SarabunIT?" w:cs="TH SarabunIT?"/>
          <w:sz w:val="32"/>
          <w:szCs w:val="32"/>
        </w:rPr>
        <w:t xml:space="preserve"> 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เช่นหนี้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ธุรกิจส่วนตัว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ครอบครัวความสัมพันธ์ส่วนตัว</w:t>
      </w:r>
      <w:r w:rsidRPr="0078327B">
        <w:rPr>
          <w:rFonts w:ascii="TH SarabunIT?" w:hAnsi="TH SarabunIT?" w:cs="TH SarabunIT?"/>
          <w:sz w:val="32"/>
          <w:szCs w:val="32"/>
        </w:rPr>
        <w:t xml:space="preserve"> 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ครอบครัวชุมชนชาติพันธุ์ศาสนาฯลฯ</w:t>
      </w:r>
      <w:r w:rsidRPr="0078327B">
        <w:rPr>
          <w:rFonts w:ascii="TH SarabunIT?" w:hAnsi="TH SarabunIT?" w:cs="TH SarabunIT?"/>
          <w:sz w:val="32"/>
          <w:szCs w:val="32"/>
        </w:rPr>
        <w:t>)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ความสัมพันธ์กับองค์กรอื่น</w:t>
      </w:r>
      <w:r w:rsidRPr="0078327B">
        <w:rPr>
          <w:rFonts w:ascii="TH SarabunIT?" w:hAnsi="TH SarabunIT?" w:cs="TH SarabunIT?"/>
          <w:sz w:val="32"/>
          <w:szCs w:val="32"/>
        </w:rPr>
        <w:t xml:space="preserve"> 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เอ็นจีโอสหภาพการค้าพรรคการเมืองฯลฯ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การทำงานเสริมความเป็นอริ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การแข่งขันกับคนอื่น</w:t>
      </w:r>
      <w:r w:rsidRPr="0078327B">
        <w:rPr>
          <w:rFonts w:ascii="TH SarabunIT?" w:hAnsi="TH SarabunIT?" w:cs="TH SarabunIT?"/>
          <w:sz w:val="32"/>
          <w:szCs w:val="32"/>
        </w:rPr>
        <w:t xml:space="preserve">/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กลุ่มอื่น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ตัวอย่างของจุดเสี่ยงเช่นการปฏิสัมพันธ์กับภาคเอกชนการทำสัญญาจัดซื้อจัดจ้างการตรวจตราเพื่อควบคุมคุณภาพมาตรฐานของการทำงานหรืออุปกรณ์ในภาคธุรกิจการออกใบอนุญาตการให้บริการที่อุปสงค์มากกว่าอุปทาน การกระจายงบราชการ การปรับการลงโทษการให้เงิน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สิ่งของสนับสนุนช่วยเหลือผู้เดือดร้อน การตัดสินข้อพิพาท ฯลฯ ทั้งนี้ รวมถึงงานที่สาธารณะหรือสื่อมวลชนให้ความสนใจเป็นพิเศษ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การระบุผลประโยชน์ทับซ้อนนี้ต้องพิจารณานิยามและข้อกำหนดทางกฎหมายที่เกี่ยวข้องประกอบด้วย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i/>
          <w:iCs/>
          <w:sz w:val="32"/>
          <w:szCs w:val="32"/>
        </w:rPr>
      </w:pP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๒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b/>
          <w:bCs/>
          <w:i/>
          <w:iCs/>
          <w:sz w:val="32"/>
          <w:szCs w:val="32"/>
          <w:cs/>
        </w:rPr>
        <w:t>พัฒนากลยุทธ์และตอบสนองอย่างเหมาะสม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องค์ประกอบประการหนึ่งในการจัดการผลประโยชน์ทับซ้อนก็คือ ความตระหนักของผู้บริหารและเจ้าหน้าที่เกี่ยวกับวิธีการจัดการผลประโยชน์ทับซ้อน รวมถึงความรับผิดชอบของแต่ละคนดังนั้นกฎเกณฑ์เกี่ยวกับการจัดการต้องแยกให้ชัดระหว่างความรับผิดชอบขององค์กรและความรับผิดชอบของสมาชิกในองค์กรและยังต้องทำให้ผู้บริหารและเจ้าหน้าที่สามารถ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รู้ได้ว่าเมื่อใดมีผลประโยชน์ทับซ้อนเกิดขึ้นและในแบบใด</w:t>
      </w:r>
      <w:r w:rsidRPr="0078327B">
        <w:rPr>
          <w:rFonts w:ascii="TH SarabunIT?" w:hAnsi="TH SarabunIT?" w:cs="TH SarabunIT?"/>
          <w:sz w:val="32"/>
          <w:szCs w:val="32"/>
        </w:rPr>
        <w:t xml:space="preserve"> 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แบบเกิดขึ้นจริงแบบที่เห็นหรือแบบเป็นไปได้</w:t>
      </w:r>
      <w:r w:rsidRPr="0078327B">
        <w:rPr>
          <w:rFonts w:ascii="TH SarabunIT?" w:hAnsi="TH SarabunIT?" w:cs="TH SarabunIT?"/>
          <w:sz w:val="32"/>
          <w:szCs w:val="32"/>
        </w:rPr>
        <w:t>)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เปิดเผยผลประโยชน์ทับซ้อนและบันทึกกลยุทธ์ต่างๆที่ใช้เพื่อการจัดการ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ติดตามประสิทธิภาพของกลยุทธ์ที่ใช้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i/>
          <w:iCs/>
          <w:sz w:val="32"/>
          <w:szCs w:val="32"/>
        </w:rPr>
      </w:pP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๓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b/>
          <w:bCs/>
          <w:i/>
          <w:iCs/>
          <w:sz w:val="32"/>
          <w:szCs w:val="32"/>
          <w:cs/>
        </w:rPr>
        <w:t>ให้ความรู้แก่เจ้าหน้าที่และหัวหน้างานระดับสูง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เพื่อให้การจัดการผลประโยชน์ทับซ้อนมีประสิทธิภาพ ต้องมีการให้ความรู้อย่างต่อเนื่องตั้งแต่เจ้าหน้าที่ในองค์กร เอกชนที่มาทำสัญญา อาสาสมัครหัวหน้างานระดับสูง และกรรมการบริหาร การให้ความรู้จะเริ่มตั้งแต่การปฐมนิเทศ และมีอย่างต่อเนื่องในระหว่างทำงาน เจ้าหน้าที่ทุกคนควรสามารถเข้าถึงนโยบายและข้อมูลที่จะช่วยให้พวกเขาสามารถระบุและเปิดเผยผลประโยชน์ทับซ้อน ส่วนตัวผู้บริหารเองก็ต้องรู้วิธีจัดการผลประโยชน์ทับซ้อน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ขั้นตอนแรกของการให้ความรู้ คือ สร้างความเข้าใจว่าอะไรคือผลประโยชน์ทับซ้อนผลประโยชน์ทับซ้อนใดเกิดขึ้นบ่อยในองค์กร อะไรคือจุดเสี่ยงที่ระบุในนโยบาย รวมถึงความแตกต่างของความรับผิดชอบในการปฏิบัติตามนโยบายของผู้มีตำแหน่งหน้าที่ต่างกัน ควรให้เอกสารบรรยายพร้อมตัวอย่างที่ชัดเจนสำหรับการระบุและจัดการผลประโยชน์ทับซ้อนโดยเน้นตรงที่เป็นจุดเสี่ยงมากๆ เช่น การติดต่อ การร่วมทำงานกับภาคเอกชน การ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3440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  <w:cs/>
        </w:rPr>
        <w:t>13</w:t>
      </w:r>
    </w:p>
    <w:p w:rsidR="00047DEF" w:rsidRDefault="00047DEF" w:rsidP="0063440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634409" w:rsidRDefault="00047DEF" w:rsidP="00634409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16"/>
          <w:szCs w:val="16"/>
        </w:rPr>
      </w:pPr>
    </w:p>
    <w:p w:rsidR="00047DEF" w:rsidRPr="0078327B" w:rsidRDefault="00047DEF" w:rsidP="0063440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แลกเปลี่ยนบุคลากรกับภาคเอกชน การแปรรูปการลดขั้นตอนและกระจายอำนาจความสัมพันธ์กับเอ็นจีโอ และกิจกรรมทางการเมือง เป็นต้น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นอกจากการให้ความรู้แล้ว ความตื่นตัวและเอาใจใส่ของผู้บริหาร รวมถึงกลยุทธ์การจัดการที่มีประสิทธิภาพจะมีส่วนอย่างสำคัญในการช่วยให้เจ้าหน้าที่ปฏิบัติตาม การสร้างความตื่นตัวและความเอาใจใส่จะช่วยในการแสวงหาจุดเสี่ยงและพัฒนาวิธีการป้องกันปัญหาที่จะเกิดขึ้นต่อไป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i/>
          <w:iCs/>
          <w:sz w:val="32"/>
          <w:szCs w:val="32"/>
        </w:rPr>
      </w:pP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๔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b/>
          <w:bCs/>
          <w:i/>
          <w:iCs/>
          <w:sz w:val="32"/>
          <w:szCs w:val="32"/>
          <w:cs/>
        </w:rPr>
        <w:t>ดำเนินการเป็นแบบอย่าง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การจัดการผลประโยชน์ทับซ้อนที่มีประสิทธิภาพ จำเป็นต้องอาศัยความทุ่มเทของผู้ที่อยู่ในตำแหน่งระดับบริหาร ซึ่งต้องแสดงภาวะผู้นำ สนับสนุนนโยบายและกระบวนการอย่างแข็งขันสนับสนุนให้เจ้าหน้าที่เปิดเผยผลประโยชน์ทับซ้อน และให้ความช่วยเหลือแก้ไข ผู้บริหารมีความสำคัญเนื่องจากเจ้าหน้าที่มักจะคำนึงถึงสิ่งที่ผู้บริหารให้ความสนใจ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ผู้บริหารต้อง</w:t>
      </w:r>
      <w:r w:rsidRPr="0078327B">
        <w:rPr>
          <w:rFonts w:ascii="TH SarabunIT?" w:hAnsi="TH SarabunIT?" w:cs="TH SarabunIT?"/>
          <w:sz w:val="32"/>
          <w:szCs w:val="32"/>
        </w:rPr>
        <w:t xml:space="preserve"> 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๑)พิจารณาว่ามีข้อมูลเพียงพอ ที่จะชี้ว่าหน่วยงานมีปัญหาผลประโยชน์ทับซ้อนหรือไม่</w:t>
      </w:r>
      <w:r w:rsidRPr="0078327B">
        <w:rPr>
          <w:rFonts w:ascii="TH SarabunIT?" w:hAnsi="TH SarabunIT?" w:cs="TH SarabunIT?"/>
          <w:sz w:val="32"/>
          <w:szCs w:val="32"/>
        </w:rPr>
        <w:t xml:space="preserve"> 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๒</w:t>
      </w:r>
      <w:r w:rsidRPr="0078327B">
        <w:rPr>
          <w:rFonts w:ascii="TH SarabunIT?" w:hAnsi="TH SarabunIT?" w:cs="TH SarabunIT?"/>
          <w:sz w:val="32"/>
          <w:szCs w:val="32"/>
        </w:rPr>
        <w:t>)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ชั่งน้ำหนักประโยชน์ขององค์กร ประโยชน์ส่วนบุคคล และประโยชน์สาธารณะ และพิจารณาว่าอะไรคือวิธีที่ดีที่สุดในการจัดการหรือแก้ไขผลประโยชน์ทับซ้อน และ</w:t>
      </w:r>
      <w:r w:rsidRPr="0078327B">
        <w:rPr>
          <w:rFonts w:ascii="TH SarabunIT?" w:hAnsi="TH SarabunIT?" w:cs="TH SarabunIT?"/>
          <w:sz w:val="32"/>
          <w:szCs w:val="32"/>
        </w:rPr>
        <w:t xml:space="preserve"> 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๓</w:t>
      </w:r>
      <w:r w:rsidRPr="0078327B">
        <w:rPr>
          <w:rFonts w:ascii="TH SarabunIT?" w:hAnsi="TH SarabunIT?" w:cs="TH SarabunIT?"/>
          <w:sz w:val="32"/>
          <w:szCs w:val="32"/>
        </w:rPr>
        <w:t>)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พิจารณาปัจจัยอื่นๆ รวมถึงระดับและลักษณะของตำแหน่งหน้าที่ของเจ้าหน้าที่ที่เกี่ยวข้อง รวมถึงลักษณะของผลประโยชน์ทับซ้อน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i/>
          <w:iCs/>
          <w:sz w:val="32"/>
          <w:szCs w:val="32"/>
        </w:rPr>
      </w:pP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๕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b/>
          <w:bCs/>
          <w:i/>
          <w:iCs/>
          <w:sz w:val="32"/>
          <w:szCs w:val="32"/>
          <w:cs/>
        </w:rPr>
        <w:t>สื่อสารกับผู้มีส่วนได้เสีย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ประเด็นสำคัญคือ ภาพลักษณ์ขององค์กรในการรับรู้ของผู้มีส่วนได้เสีย เนื่องจากไม่ว่าจะสามารถจัดการกับผลประโยชน์ทับซ้อนได้ดีเพียงใด ถ้าผู้มีส่วนได้เสียรับรู้เป็นตรงกันข้ามผลเสียที่เกิดขึ้นก็เลวร้ายไม่แพ้กัน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การทำงานกับองค์กรภายนอกไม่ว่าเป็นเอ็นจีโอหรือภาคธุรกิจ องค์กรต้องระบุจุดเสี่ยงของผลประโยชน์ทับซ้อนก่อน และพัฒนาวิธีป้องกัน ไม่ว่าเป็นเรื่องข้อมูลภายใน หรือโอกาสการใช้อำนาจหน้าที่เพื่อผลประโยชน์ และต้องแจ้งแก่องค์กรภายนอกให้ทราบนโยบายการจัดการผลประโยชน์ทับซ้อนและผลที่ตามมาหากไม่ปฏิบัติตามนโยบาย เช่น ยกเลิกสัญญา หรือดำเนินการตามกฎหมายบางองค์กรภาครัฐจะอาศัยจริยธรรมธุรกิจเพื่อสื่อสารเกี่ยวกับหน้าที่และความพร้อมรับผิดที่ผู้ทำธุรกิจมีกับหุ้นส่วนและผู้ทำสัญญาด้ว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นอกจากนี้ ควรสื่อสารแบบสองทางกับองค์กรภายนอก อาจใช้วิธีต่างๆ เช่นให้มีส่วนร่วมในการระบุจุดเสี่ยงและร่วมกันพัฒนากลไกป้องกันแก้ไขปัญหา ขอรับฟังความเห็นต่อร่างนโยบายการจัดการผลประโยชน์ทับซ้อน ร่วมทบทวนและปรับปรุงกลไกการแสวงหาและแก้ไขผลประโยชน์ทับซ้อนวิธีเหล่านี้จะทำให้ได้นโยบายที่สอดคล้องความคาดหวังสาธารณะและได้รับความร่วมมือจากผู้มีส่วนได้เสียทั้งนี้ในการร่วมกันจัดการผลประโยชน์ทับซ้อนกับผู้มีส่วนได้เสียนี้ องค์กรภาครัฐต้องทำให้การตัดสินใจทุกขั้นตอนโปร่งใสและตรวจสอบได้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i/>
          <w:iCs/>
          <w:sz w:val="32"/>
          <w:szCs w:val="32"/>
        </w:rPr>
      </w:pP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๖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b/>
          <w:bCs/>
          <w:i/>
          <w:iCs/>
          <w:sz w:val="32"/>
          <w:szCs w:val="32"/>
          <w:cs/>
        </w:rPr>
        <w:t>การบังคับใช้และทบทวนนโยบาย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ระบบจัดการผลประโยชน์ทับซ้อนต้องได้รับการทบทวนประสิทธิภาพสม่ำเสมอ โดยสอบถามข้อมูลจากผู้ใช้ระบบ และผู้มีส่วนได้เสียอื่นๆ เพื่อให้ระบบใช้ได้จริง และตอบสนองต่อสภาพการทำงาน รวมถึงสภาพสังคม เศรษฐกิจที่เปลี่ยนแปลง อีกทั้งยังสร้างความรู้สึกเป็นเจ้าของและความร่วมมือนอกจากนี้ยังอาจเรียนรู้จากองค์กรอื่นๆ การแสวงหาการเรียนรู้เช่นนี้ยังเป็นการสื่อสารว่าองค์กรมีความมุ่งมั่นในการจัดการผลประโยชน์ทับซ้อนอีกด้วย การทบทวนควรครอบคลุมจุดเสี่ยงและมาตรการและผลการทบทวนหรือมีการเปลี่ยนแปลงต้องสื่อสารให้แก่เจ้าหน้าที่ผู้ปฏิบัติให้เข้าใจ และปรับเปลี่ยนการทำงานให้สอดคล้องกัน โดยอาจพัฒนาระบบสนับสนุนเพื่อช่วยพัฒนาทักษะและการให้คำปรึกษาแก่เจ้าหน้าที่การเปิดเผยและรายงานข้อสงสัยเกี่ยวกับการประพฤติมิชอบและการบริหารที่บกพร่อง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อคติของภาครัฐ เป็นรากฐานของความถูกต้องเป็นธรรม</w:t>
      </w:r>
      <w:r w:rsidRPr="0078327B">
        <w:rPr>
          <w:rFonts w:ascii="TH SarabunIT?" w:hAnsi="TH SarabunIT?" w:cs="TH SarabunIT?"/>
          <w:sz w:val="32"/>
          <w:szCs w:val="32"/>
        </w:rPr>
        <w:t xml:space="preserve"> (integrity)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และการยึดมั่น ยืนหยัดทำในสิ่งที่ถูกต้อง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34409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34409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</w:rPr>
        <w:t>14</w:t>
      </w:r>
    </w:p>
    <w:p w:rsidR="00047DEF" w:rsidRDefault="00047DEF" w:rsidP="00634409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• </w:t>
      </w: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>ผู้เปิดเผยผลประโยชน์</w:t>
      </w:r>
      <w:r w:rsidRPr="0078327B">
        <w:rPr>
          <w:rFonts w:ascii="TH SarabunIT?" w:hAnsi="TH SarabunIT?" w:cs="TH SarabunIT?"/>
          <w:b/>
          <w:bCs/>
          <w:sz w:val="34"/>
          <w:szCs w:val="34"/>
        </w:rPr>
        <w:t xml:space="preserve"> :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78327B">
        <w:rPr>
          <w:rFonts w:ascii="TH SarabunIT?" w:hAnsi="TH SarabunIT?" w:cs="TH SarabunIT?"/>
          <w:sz w:val="32"/>
          <w:szCs w:val="32"/>
        </w:rPr>
        <w:t xml:space="preserve"> (core)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ของการปกป้องคุ้มครองพยาน</w:t>
      </w:r>
      <w:r w:rsidRPr="0078327B">
        <w:rPr>
          <w:rFonts w:ascii="TH SarabunIT?" w:hAnsi="TH SarabunIT?" w:cs="TH SarabunIT?"/>
          <w:sz w:val="32"/>
          <w:szCs w:val="32"/>
        </w:rPr>
        <w:t xml:space="preserve"> (whistlblowing)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 หรือขาดประสิทธิภาพ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" w:hAnsi="TH SarabunIT?" w:cs="TH SarabunIT?"/>
          <w:sz w:val="32"/>
          <w:szCs w:val="32"/>
        </w:rPr>
        <w:t>•</w:t>
      </w: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>ทำไมการเปิดเผยจึงทำได้ยาก</w:t>
      </w:r>
      <w:r w:rsidRPr="0078327B">
        <w:rPr>
          <w:rFonts w:ascii="TH SarabunIT?" w:hAnsi="TH SarabunIT?" w:cs="TH SarabunIT?"/>
          <w:b/>
          <w:bCs/>
          <w:sz w:val="34"/>
          <w:szCs w:val="34"/>
        </w:rPr>
        <w:t xml:space="preserve"> :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78327B">
        <w:rPr>
          <w:rFonts w:ascii="TH SarabunIT?" w:hAnsi="TH SarabunIT?" w:cs="TH SarabunIT?"/>
          <w:sz w:val="32"/>
          <w:szCs w:val="32"/>
        </w:rPr>
        <w:t xml:space="preserve"> (Integrity)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</w:p>
    <w:p w:rsidR="00047DEF" w:rsidRPr="00C00316" w:rsidRDefault="00047DEF" w:rsidP="00C00316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  <w:r w:rsidRPr="00C00316">
        <w:rPr>
          <w:rFonts w:ascii="TH SarabunIT?" w:hAnsi="TH SarabunIT?" w:cs="TH SarabunIT?"/>
          <w:sz w:val="32"/>
          <w:szCs w:val="32"/>
          <w:cs/>
        </w:rPr>
        <w:t>15</w:t>
      </w:r>
    </w:p>
    <w:p w:rsidR="00047DEF" w:rsidRPr="0078327B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  <w:r w:rsidRPr="0078327B">
        <w:rPr>
          <w:rFonts w:ascii="TH SarabunIT? (Thai)" w:hAnsi="TH SarabunIT? (Thai)" w:cs="TH SarabunIT? (Thai)"/>
          <w:b/>
          <w:bCs/>
          <w:sz w:val="44"/>
          <w:szCs w:val="44"/>
          <w:cs/>
        </w:rPr>
        <w:t>บทที่ ๒</w:t>
      </w:r>
    </w:p>
    <w:p w:rsidR="00047DEF" w:rsidRPr="0078327B" w:rsidRDefault="00047DEF" w:rsidP="00687989">
      <w:pPr>
        <w:spacing w:after="0" w:line="240" w:lineRule="auto"/>
        <w:jc w:val="center"/>
        <w:rPr>
          <w:rFonts w:ascii="TH SarabunIT?" w:hAnsi="TH SarabunIT?" w:cs="TH SarabunIT?"/>
          <w:sz w:val="44"/>
          <w:szCs w:val="44"/>
        </w:rPr>
      </w:pPr>
      <w:r w:rsidRPr="0078327B">
        <w:rPr>
          <w:rFonts w:ascii="TH SarabunIT? (Thai)" w:hAnsi="TH SarabunIT? (Thai)" w:cs="TH SarabunIT? (Thai)"/>
          <w:b/>
          <w:bCs/>
          <w:sz w:val="44"/>
          <w:szCs w:val="44"/>
          <w:cs/>
        </w:rPr>
        <w:t>การเปิดเผยผลประโยชน์สาธารณะ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>การเปิดเผยผลประโยชน์สาธารณะ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" w:hAnsi="TH SarabunIT?" w:cs="TH SarabunIT?"/>
          <w:sz w:val="34"/>
          <w:szCs w:val="34"/>
        </w:rPr>
        <w:t xml:space="preserve">• </w:t>
      </w: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>ผู้เปิดเผยผลประโยชน์</w:t>
      </w:r>
      <w:r w:rsidRPr="0078327B">
        <w:rPr>
          <w:rFonts w:ascii="TH SarabunIT?" w:hAnsi="TH SarabunIT?" w:cs="TH SarabunIT?"/>
          <w:b/>
          <w:bCs/>
          <w:sz w:val="34"/>
          <w:szCs w:val="34"/>
        </w:rPr>
        <w:t xml:space="preserve"> :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หลัก</w:t>
      </w:r>
      <w:r w:rsidRPr="0078327B">
        <w:rPr>
          <w:rFonts w:ascii="TH SarabunIT?" w:hAnsi="TH SarabunIT?" w:cs="TH SarabunIT?"/>
          <w:sz w:val="32"/>
          <w:szCs w:val="32"/>
        </w:rPr>
        <w:t xml:space="preserve"> (core)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ของการปกป้องคุ้มครองพยาน</w:t>
      </w:r>
      <w:r w:rsidRPr="0078327B">
        <w:rPr>
          <w:rFonts w:ascii="TH SarabunIT?" w:hAnsi="TH SarabunIT?" w:cs="TH SarabunIT?"/>
          <w:sz w:val="32"/>
          <w:szCs w:val="32"/>
        </w:rPr>
        <w:t xml:space="preserve"> (whistlblowing)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 คือ เมื่อเกิดการทำผิดที่ร้ายแรงหรือเป็นปัญหาความเสี่ยงสาธารณะ การรายงานการกระทำผิดภายในองค์กรหรือภายนอกองค์กรต่อสาธารณชนเป็นทางเลือกที่ดีที่สุด 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" w:hAnsi="TH SarabunIT?" w:cs="TH SarabunIT?"/>
          <w:sz w:val="34"/>
          <w:szCs w:val="34"/>
        </w:rPr>
        <w:t xml:space="preserve">• </w:t>
      </w: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>ทำไมการเปิดเผยจึงทำได้ยาก</w:t>
      </w:r>
      <w:r w:rsidRPr="0078327B">
        <w:rPr>
          <w:rFonts w:ascii="TH SarabunIT?" w:hAnsi="TH SarabunIT?" w:cs="TH SarabunIT?"/>
          <w:b/>
          <w:bCs/>
          <w:sz w:val="34"/>
          <w:szCs w:val="34"/>
        </w:rPr>
        <w:t xml:space="preserve"> :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b/>
          <w:bCs/>
          <w:sz w:val="36"/>
          <w:szCs w:val="36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การศึกษาวิจัยพบว่า แม้จะมีการสนับสนุนมีช่องทางวิธีการผลักดันเจ้าหน้าที่ของรัฐในการสืบเสาะ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78327B">
        <w:rPr>
          <w:rFonts w:ascii="TH SarabunIT?" w:hAnsi="TH SarabunIT?" w:cs="TH SarabunIT?"/>
          <w:sz w:val="32"/>
          <w:szCs w:val="32"/>
        </w:rPr>
        <w:t xml:space="preserve"> (Integrity)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การยึดมั่นในสิ่งถูกต้องและเป็นธรรม ความเที่ยงตรงส่วนบุคคลเป็นค่านิยมที่เป็นหลักคุณธรรมในมาตรฐานทางจริยธรรม</w:t>
      </w:r>
      <w:r w:rsidRPr="0078327B">
        <w:rPr>
          <w:rFonts w:ascii="TH SarabunIT?" w:hAnsi="TH SarabunIT?" w:cs="TH SarabunIT?"/>
          <w:sz w:val="32"/>
          <w:szCs w:val="32"/>
        </w:rPr>
        <w:t xml:space="preserve"> (Code of Conduct)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แต่ในทางตรงกันข้ามความจงรักภักดีเป็นสัญญาที่มีต่อกลุ่มคนและสังคมที่ให้ความสำคัญว่า บุคคลจะผิดสัญญาหรือทรยศต่อเพื่อนไม่ได้ในยามจำเป็นปัจจัยสำคัญอีกประการที่ทำให้บุคคลไม่กล้ารายงานการกระทำผิดคือ ข้อมูลที่เปิดเผยและผู้เปิดเผยจะต้องเป็นข้อมูลที่เป็นความลับได้รับการปกป้อง แต่ในทางปฏิบัติผู้เปิดเผยข้อมูลการกระทำผิดมักได้รับการปฏิบัติในทางตรงกันข้ามการตัดสินใจที่จะเปิดเผยควรจะเป็นเรื่องพื้นฐานง่ายๆ หลักคือจะต้องปฏิบัติอย่างโปร่งใส มีการเปิดเผยการกระทำผิดพร้อมทั้งการปกป้องข้อมูลที่รายงานให้เกิดความเชื่อมั่นและไว้วางใจได้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" w:hAnsi="TH SarabunIT?" w:cs="TH SarabunIT?"/>
          <w:sz w:val="34"/>
          <w:szCs w:val="34"/>
        </w:rPr>
        <w:t xml:space="preserve">• </w:t>
      </w: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>ผู้เปิดเผยผลประโยชน์</w:t>
      </w:r>
      <w:r w:rsidRPr="0078327B">
        <w:rPr>
          <w:rFonts w:ascii="TH SarabunIT?" w:hAnsi="TH SarabunIT?" w:cs="TH SarabunIT?"/>
          <w:b/>
          <w:bCs/>
          <w:sz w:val="34"/>
          <w:szCs w:val="34"/>
        </w:rPr>
        <w:t xml:space="preserve"> :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ผู้เปิดเผยเป็นผู้ที่รายงานข้อมูลที่เป็นจริงเกี่ยวกับพฤติกรรมที่มิชอบที่ร้ายแรงของเจ้าหน้าที่ภาครัฐ ที่กระทำโดยมิใช่เพื่อผลประโยชน์สาธารณะหลายหน่วยงานขาดการสนับสนุนผู้เปิดเผยการกระทำผิดของเจ้าหน้าที่ โดยแทนที่จะยกย่องชมเชยเจ้าหน้าที่ที่เปิดเผยการประพฤติมิชอบ คดโกง ทุจริต หรือพฤติกรรมอาชญากรรมกลับวิพากษ์วิจารณ์ทางลบ ทำให้สูญเสียความก้าวหน้าในอาชีพและแม้แต่สูญเสียงานหลัก</w:t>
      </w:r>
      <w:r w:rsidRPr="0078327B">
        <w:rPr>
          <w:rFonts w:ascii="TH SarabunIT?" w:hAnsi="TH SarabunIT?" w:cs="TH SarabunIT?"/>
          <w:sz w:val="32"/>
          <w:szCs w:val="32"/>
        </w:rPr>
        <w:t xml:space="preserve"> (core)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ของการปกป้องคุ้มครองพยาน</w:t>
      </w:r>
      <w:r w:rsidRPr="0078327B">
        <w:rPr>
          <w:rFonts w:ascii="TH SarabunIT?" w:hAnsi="TH SarabunIT?" w:cs="TH SarabunIT?"/>
          <w:sz w:val="32"/>
          <w:szCs w:val="32"/>
        </w:rPr>
        <w:t xml:space="preserve"> (whistlblowing)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ใช้หลักแห่งความรับผิดชอบและการแสดงออกซึ่งความพร้อมรับผิดให้แก่สาธารณชน การเปิดเผยที่เหมาะสมคือเมื่อเกิดการทำผิดที่ร้ายแรงหรือเป็นปัญหาความเสี่ยงสาธารณะการรายงานการกระทำผิดภายในองค์กรหรือภายนอกองค์กรต่อสาธารณชนเป็นทางเลือกที่ดีที่สุดโดยเฉพาะเมื่อช่องทางภายในและกระบวนการบริหารภายในใช้การไม่ได้หรือขาดประสิทธิภาพ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" w:hAnsi="TH SarabunIT?" w:cs="TH SarabunIT?"/>
          <w:sz w:val="34"/>
          <w:szCs w:val="34"/>
        </w:rPr>
        <w:t xml:space="preserve">• </w:t>
      </w: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>ทำไมการเปิดเผยจึงทำได้ยาก</w:t>
      </w:r>
      <w:r w:rsidRPr="0078327B">
        <w:rPr>
          <w:rFonts w:ascii="TH SarabunIT?" w:hAnsi="TH SarabunIT?" w:cs="TH SarabunIT?"/>
          <w:b/>
          <w:bCs/>
          <w:sz w:val="34"/>
          <w:szCs w:val="34"/>
        </w:rPr>
        <w:t xml:space="preserve"> :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4"/>
          <w:szCs w:val="34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การศึกษาวิจัยพบว่า แม้จะมีการสนับสนุน มีช่องทาง วิธีการผลักดันเจ้าหน้าที่ของรัฐในการสืบเสาะ การคดโกงและการกระทำผิด แต่มีหลายองค์ประกอบที่ทำให้การเปิดเผยการกระทำผิดเป็นเรื่องยากสำหรับเจ้าหน้าที่ปัญหาสำคัญคือ การขัดแย้งกันระหว่างความเที่ยงตรง</w:t>
      </w:r>
      <w:r w:rsidRPr="0078327B">
        <w:rPr>
          <w:rFonts w:ascii="TH SarabunIT?" w:hAnsi="TH SarabunIT?" w:cs="TH SarabunIT?"/>
          <w:sz w:val="32"/>
          <w:szCs w:val="32"/>
        </w:rPr>
        <w:t xml:space="preserve"> (Integrity)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ของบุคคลกับพันธะสัญญาที่มีต่อส่วนรวม และกับความภักดีต่อเพื่อนหรือองค์กรซึ่งเป็นวัฒนธรรมขององค์กรภาครัฐ</w:t>
      </w:r>
    </w:p>
    <w:p w:rsidR="00047DEF" w:rsidRPr="00993A4E" w:rsidRDefault="00047DEF" w:rsidP="00C00316">
      <w:pPr>
        <w:autoSpaceDE w:val="0"/>
        <w:autoSpaceDN w:val="0"/>
        <w:adjustRightInd w:val="0"/>
        <w:spacing w:after="0" w:line="240" w:lineRule="auto"/>
        <w:ind w:left="720" w:firstLine="720"/>
        <w:jc w:val="right"/>
        <w:rPr>
          <w:rFonts w:ascii="TH SarabunIT?" w:hAnsi="TH SarabunIT?" w:cs="TH SarabunIT?"/>
          <w:sz w:val="32"/>
          <w:szCs w:val="32"/>
        </w:rPr>
      </w:pPr>
      <w:r w:rsidRPr="00993A4E">
        <w:rPr>
          <w:rFonts w:ascii="TH SarabunIT?" w:hAnsi="TH SarabunIT?" w:cs="TH SarabunIT?"/>
          <w:sz w:val="32"/>
          <w:szCs w:val="32"/>
        </w:rPr>
        <w:t>16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4"/>
          <w:szCs w:val="34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" w:hAnsi="TH SarabunIT?" w:cs="TH SarabunIT?"/>
          <w:sz w:val="34"/>
          <w:szCs w:val="34"/>
        </w:rPr>
        <w:t xml:space="preserve">• </w:t>
      </w: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>การส่งสาสน์ขององค์กร</w:t>
      </w:r>
      <w:r w:rsidRPr="0078327B">
        <w:rPr>
          <w:rFonts w:ascii="TH SarabunIT?" w:hAnsi="TH SarabunIT?" w:cs="TH SarabunIT?"/>
          <w:b/>
          <w:bCs/>
          <w:sz w:val="34"/>
          <w:szCs w:val="34"/>
        </w:rPr>
        <w:t xml:space="preserve"> :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องค์กรจะต้องขับเคลื่อน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ผลักดันให้เจ้าหน้าที่ของรัฐเปิดเผยพฤติกรรมที่ผิดจริยธรรมและคดโกงว่า เป็นสิ่งที่ภาครัฐต้องการและข้อมูลของผู้เปิดเผยจะต้องได้รับความเชื่อมั่นว่าถูกปกปิด ต้องมีคำแนะนำแก่เจ้าหน้าที่ว่าจะบริหารข่าวสารข้อมูลอย่างไร และจะจัดการอย่างไร เมื่อเผชิญกับกรณีเกี่ยวกับจริยธรรมที่มีแนวโน้มจะทำให้เกิดการกระทำผิด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" w:hAnsi="TH SarabunIT?" w:cs="TH SarabunIT?"/>
          <w:sz w:val="34"/>
          <w:szCs w:val="34"/>
        </w:rPr>
        <w:t>•</w:t>
      </w: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 xml:space="preserve"> กฎหมาย ระเบียบ และนโยบาย</w:t>
      </w:r>
      <w:r w:rsidRPr="0078327B">
        <w:rPr>
          <w:rFonts w:ascii="TH SarabunIT?" w:hAnsi="TH SarabunIT?" w:cs="TH SarabunIT?"/>
          <w:b/>
          <w:bCs/>
          <w:sz w:val="34"/>
          <w:szCs w:val="34"/>
        </w:rPr>
        <w:t xml:space="preserve"> :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รากฐานของการเปิดเผยการกระทำผิดมาจากกรอบกฎหมาย มาตรฐานทางจริยธรรมรวมทั้งนโยบายขององค์กร ในมาตรฐานทางจริยธรรมจะกำหนดพฤติกรรมที่เป็นมาตรฐานและข้อแนะนำพฤติกรรมที่ยอมรับให้ปฏิบัติและไม่ยอมรับให้ปฏิบัติ รวมทั้งต้องมีการรายงานการกระทำที่เบี่ยงเบนจากมาตรฐานด้วย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การเปิดเผยการกระทำผิดเพื่อป้องกันการละเมิดหลักคุณธรรม ต้องมีกลไกการรายงานและการตรวจสอบที่เป็นอิสระ การเปิดเผยการกระทำผิดภายใต้กฎหมายต่างๆ นั้นต้องอธิบายได้ด้วยว่าจะมีการดำเนินการอย่างไร และองค์กรต้องแน่ใจว่าการเปิดเผยจะต้องได้รับการคุ้มครองพยานอย่างเต็มที่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" w:hAnsi="TH SarabunIT?" w:cs="TH SarabunIT?"/>
          <w:sz w:val="34"/>
          <w:szCs w:val="34"/>
        </w:rPr>
        <w:t>•</w:t>
      </w: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>องค์กรควรจะทำอย่างไร</w:t>
      </w:r>
      <w:r w:rsidRPr="0078327B">
        <w:rPr>
          <w:rFonts w:ascii="TH SarabunIT?" w:hAnsi="TH SarabunIT?" w:cs="TH SarabunIT?"/>
          <w:b/>
          <w:bCs/>
          <w:sz w:val="34"/>
          <w:szCs w:val="34"/>
        </w:rPr>
        <w:t xml:space="preserve"> :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วิธีที่ดีที่สุด หน่วยงานต้องมีนโยบายที่ชัดเจนเกี่ยวกับการเปิดเผยการกระทำผิดจัดช่องทางอำนวยความสะดวก สนับสนุน และคุ้มครองผู้เปิดเผยการกระทำผิด รวมทั้งคนอื่นๆที่จะได้รับผลกระทบ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วัตถุประสงค์ของการปกป้องผู้เปิดเผยการกระทำผิดและการคุ้มครองพยานคือ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สนับสนุนให้บุคคลเปิดเผยการกระทำผิด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เพื่อให้แน่ใจว่าการเปิดเผยจะได้รับการจัดการอย่างเหมาะสม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เพื่อให้แน่ใจว่าจะต้องมีการปกป้องคุ้มครองพยานที่เหมาะสมในทุกกรณี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ปกติการรายงานหรือเปิดเผยการประพฤติมิชอบ จะใช้การรายงานตามกระบวนการทางการบริหารซึ่งเป็นช่องทางปกติ โดยสามารถรายงานให้กับกลุ่มบุคคลต่างๆ เช่น หัวหน้า ผู้อำนวยการเจ้าหน้าที่ผู้รับผิดชอบ</w:t>
      </w:r>
      <w:r w:rsidRPr="0078327B">
        <w:rPr>
          <w:rFonts w:ascii="TH SarabunIT?" w:hAnsi="TH SarabunIT?" w:cs="TH SarabunIT?"/>
          <w:sz w:val="32"/>
          <w:szCs w:val="32"/>
        </w:rPr>
        <w:t>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เช่นกลุ่มงานคุ้มครองจริยธรรม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ผู้บริหารระดับสูง คณะกรรมการจริยธรรมหรือองค์กรจริยธรรมภายนอก การรายงานหรือเปิดเผยการประพฤติมิชอบนั้น ข้อมูลที่เปิดเผย ควรประกอบด้วย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การประพฤติมิชอบในหน้าที่ของเจ้าหน้าที่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การบริหารที่เป็นอคติ หรือ</w:t>
      </w:r>
      <w:r w:rsidRPr="0078327B">
        <w:rPr>
          <w:rFonts w:ascii="TH SarabunIT?" w:hAnsi="TH SarabunIT?" w:cs="TH SarabunIT?"/>
          <w:sz w:val="32"/>
          <w:szCs w:val="32"/>
        </w:rPr>
        <w:t xml:space="preserve"> 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ล้มเหลว</w:t>
      </w:r>
      <w:r w:rsidRPr="0078327B">
        <w:rPr>
          <w:rFonts w:ascii="TH SarabunIT?" w:hAnsi="TH SarabunIT?" w:cs="TH SarabunIT?"/>
          <w:sz w:val="32"/>
          <w:szCs w:val="32"/>
        </w:rPr>
        <w:t>)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การละเว้น ละเลย เพิกเฉย เลินเล่อ หรือการบริการที่ไม่เหมาะสม ทำให้สูญเสียเงินของแผ่นดิน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การกระทำที่เป็นเหตุให้เป็นอันตรายต่ออนามัยสาธารณะ ความปลอดภัย หรืออันตรายต่อสิ่งแวดล้อม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ส่วนกระบวนการจะแยกต่างหากจากกระบวนการร้องทุกข์หรือร้องเรียน เช่น ในกรณีการขู่คุกคามหรือการดูหมิ่นเหยียดหยามกันในที่ทำงาน องค์กรควรกำหนดกระบวนการเปิดเผยผลประโยชน์สาธารณะและประกาศใช้อย่างชัดเจน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ประโยชน์ของกระบวนการ คือ บุคคลจะทราบว่าเมื่อมีความจำเป็นต้องรายงาน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เปิดเผยจะต้องทำอย่างไร เพื่อให้แน่ใจว่าหน่วยงานจะสนับสนุนและปกป้อง กลไกจะต้องเป็นกลไกเชิงรุกตอบสนองต่อการเปิดเผยการกระทำผิดในกรอบของหน่วยงานในทางปฏิบัติ ตัวอย่างเช่น ทุกคนจะต้องรับรู้โดยทันที</w:t>
      </w:r>
      <w:r w:rsidRPr="0078327B">
        <w:rPr>
          <w:rFonts w:ascii="TH SarabunIT?" w:hAnsi="TH SarabunIT?" w:cs="TH SarabunIT?"/>
          <w:sz w:val="32"/>
          <w:szCs w:val="32"/>
        </w:rPr>
        <w:t xml:space="preserve"> 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อย่างเป็นสัญชาติญาณ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ว่าเมื่อเกิดข้อสงสัยว่าเกิดการคดโกง ประพฤติผิด ควรต้องรายงานทันทีต่อหัวหน้าผู้บังคับบัญชาหรือผู้ได้รับมอบหมาย และผู้บริหารระดับสูง หรือคณะกรรมการจริยธรรมขององค์กร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Default="00047DEF" w:rsidP="00C00316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C00316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</w:rPr>
        <w:t>17</w:t>
      </w:r>
    </w:p>
    <w:p w:rsidR="00047DEF" w:rsidRPr="0078327B" w:rsidRDefault="00047DEF" w:rsidP="00C00316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การเปิดเผยการกระทำผิดเป็นสิ่งสำคัญ และผู้รับรายงานควรให้คำแนะนำผู้เปิดเผยถึงการตรวจสอบและสิ่งที่หน่วยงานจะสนับสนุนและคุ้มครอง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เจ้าหน้าที่ของรัฐสามารถเปิดเผยการกระทำผิดใน ๔ กลุ่มคือ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การประพฤติมิชอบของเจ้าหน้าที่ตามกฎหมาย ปปช</w:t>
      </w:r>
      <w:r w:rsidRPr="0078327B">
        <w:rPr>
          <w:rFonts w:ascii="TH SarabunIT?" w:hAnsi="TH SarabunIT?" w:cs="TH SarabunIT?"/>
          <w:sz w:val="32"/>
          <w:szCs w:val="32"/>
        </w:rPr>
        <w:t>.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๒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การบริการที่ผิดพลาดโดยกระทบกับผลประโยชน์ของผู้อื่น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๓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การละเว้นการปฏิบัติหน้าที่หรือบริหารโดยมิชอบโดยเจ้าหน้าที่ของรัฐ องค์กรของรัฐ หรือ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ผู้รับจ้างจากรัฐเป็นผลให้งบประมาณถูกใช้สูญเปล่า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๔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การกระทำของบุคคลเป็นผลให้เกิดอันตรายต่อสุขภาพ ความปลอดภัยกับสาธารณะหรือ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กระทบต่อสิ่งแวดล้อม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การเปิดเผยการกระทำผิดบางประเภทอาจจะไม่ได้รับการคุ้มครอง เช่น การเปิดเผยต่อสื่อมวลชนการเปิดเผยที่ก่อให้เกิดคำถามต่อความเป็นธรรมของรัฐบาลการ เปิดเผยนโยบายของหน่วยงานหรือการเปิดเผยเพื่อหลีกเลี่ยงการถูกลงโทษทางวินัย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นโยบายและกระบวนการในการเปิดเผยจะต้องครอบคลุม</w:t>
      </w:r>
      <w:r w:rsidRPr="0078327B">
        <w:rPr>
          <w:rFonts w:ascii="TH SarabunIT?" w:hAnsi="TH SarabunIT?" w:cs="TH SarabunIT?"/>
          <w:sz w:val="32"/>
          <w:szCs w:val="32"/>
        </w:rPr>
        <w:t xml:space="preserve"> :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เนื้อหาในการเปิดเผย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การเปิดเผยจะทำได้ที่ไหน เมื่อไร และอย่างไร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ใครบ้างที่จะเป็นผู้เปิดเผย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เปิดเผยต่อใคร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เครื่องมือทดสอบและการตรวจสอบการเปิดเผย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กลไกในการสนับสนุนและปกป้อง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กระบวนการตรวจสอบ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บทบาทในการบริหารและความรับผิดชอบ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" w:hAnsi="TH SarabunIT?" w:cs="TH SarabunIT?"/>
          <w:sz w:val="34"/>
          <w:szCs w:val="34"/>
        </w:rPr>
        <w:t>•</w:t>
      </w: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 xml:space="preserve"> การให้ความสำคัญกับการรายงานและวิธีการรายงานที่ยืดหยุ่น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มาตรฐานทางจริยธรรมต้องกำหนดให้เจ้าหน้าที่ทุกคนเปิดเผยข้อสงสัยเกี่ยวกับการคดโกงหรือการให้บริการที่ไม่เป็นธรรมการจัดการเกี่ยวกับการรายงานควรยืดหยุ่น เช่น การรายงานต่อผู้บังคับบัญชาหรือเจ้าหน้าที่ผู้รับผิดชอบ หรือคณะกรรมการจริยธรรม ที่สามารถไปพบปะหรือรายงานได้นอกสถานที่ หรือรายงานต่อองค์กรอิสระ เช่น ปปช</w:t>
      </w:r>
      <w:r w:rsidRPr="0078327B">
        <w:rPr>
          <w:rFonts w:ascii="TH SarabunIT?" w:hAnsi="TH SarabunIT?" w:cs="TH SarabunIT?"/>
          <w:sz w:val="32"/>
          <w:szCs w:val="32"/>
        </w:rPr>
        <w:t xml:space="preserve">.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ปปท</w:t>
      </w:r>
      <w:r w:rsidRPr="0078327B">
        <w:rPr>
          <w:rFonts w:ascii="TH SarabunIT?" w:hAnsi="TH SarabunIT?" w:cs="TH SarabunIT?"/>
          <w:sz w:val="32"/>
          <w:szCs w:val="32"/>
        </w:rPr>
        <w:t xml:space="preserve">.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ผู้ตรวจการแผ่นดิน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" w:hAnsi="TH SarabunIT?" w:cs="TH SarabunIT?"/>
          <w:sz w:val="34"/>
          <w:szCs w:val="34"/>
        </w:rPr>
        <w:t>•</w:t>
      </w: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 xml:space="preserve"> การผลักดันให้เป็นรูปธรรมในทางปฏิบัติ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หน่วยงานต้องรับผิดชอบในทางปฏิบัติให้การเปิดเผยผลประโยชน์สาธารณะได้รับการคุ้มครองอย่างเชื่อมั่นได้และข้อมูลบุคคลต้องเก็บเป็นความลับ ปกติหน่วยงานต้องพัฒนานโยบาย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กระบวนการในการให้คำแนะนำต่อผู้บริหารให้ตระหนักในความสำคัญ สนับสนุนและปกป้องคุ้มครองพยาน และควรมีการอบรมพิเศษแก่หัวหน้าและผู้บังคับบัญชา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4"/>
          <w:szCs w:val="34"/>
        </w:rPr>
      </w:pPr>
      <w:r w:rsidRPr="0078327B">
        <w:rPr>
          <w:rFonts w:ascii="TH SarabunIT?" w:hAnsi="TH SarabunIT?" w:cs="TH SarabunIT?"/>
          <w:sz w:val="34"/>
          <w:szCs w:val="34"/>
        </w:rPr>
        <w:t xml:space="preserve">• </w:t>
      </w:r>
      <w:r w:rsidRPr="0078327B">
        <w:rPr>
          <w:rFonts w:ascii="TH SarabunIT? (Thai)" w:hAnsi="TH SarabunIT? (Thai)" w:cs="TH SarabunIT? (Thai)"/>
          <w:b/>
          <w:bCs/>
          <w:sz w:val="34"/>
          <w:szCs w:val="34"/>
          <w:cs/>
        </w:rPr>
        <w:t>เบื้องหลังความสำเร็จ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ประสิทธิภาพในการเปิดเผยการกระทำผิดที่ดีที่สุดคือ วัฒนธรรมการยึดถือความถูกต้องขององค์กร องค์กรที่มีพฤติกรรมจริยธรรมและความรับผิดชอบ รวมทั้งให้ความสำคัญกับการป้องกันปราบปรามการประพฤติมิชอบที่ชัดเจน จะทำให้เกิดบรรยากาศจริยธรรมเชิงบวก วัฒนธรรมเกิดจากการเสริมสร้างการเปิดเผยผลประโยชน์สาธารณะ การปกป้องพยานและภาวะผู้นำต่อความสำคัญในการเปิดเผยการกระทำผิดของเจ้าหน้าที่ และผลักดันการเปิดเผยอย่างแข็งแกร่ง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Default="00047DEF" w:rsidP="00C00316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</w:rPr>
        <w:t>18</w:t>
      </w:r>
    </w:p>
    <w:p w:rsidR="00047DEF" w:rsidRPr="0078327B" w:rsidRDefault="00047DEF" w:rsidP="00C00316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tabs>
          <w:tab w:val="left" w:pos="1440"/>
        </w:tabs>
        <w:spacing w:after="0" w:line="240" w:lineRule="auto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  <w:t>การปกป้องสิทธิของบุคคลใดๆ ที่เกี่ยวข้องกับการเปิดเผยเป็นเรื่องที่สำคัญมากหน่วยงานจะต้องพิสูจน์ให้ได้ว่าจะให้การดูแลอย่างเหมาะสม มีการบริหารกระบวนการอย่างเท่าเทียมซึ่งจะทำให้เจ้าหน้าที่เกิดความเชื่อมั่นและพัฒนาความรับผิดชอบในการรายงา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4"/>
          <w:szCs w:val="34"/>
        </w:rPr>
        <w:t>•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 ดัชนีวัดความสำเร็จ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พิจารณาได้จาก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มีเจ้าหน้าที่ผู้รับผิดชอบโดยตรงหรือมีเครือข่ายสนับสนุน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มีโปรแกรมเฉพาะสำหรับการสนับสนุนภายในองค์กรและการปกป้องคุ้มครอง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ให้การฝึกอบรมการตรวจสอบสืบสวนแก่เจ้าหน้าที่ผู้รับผิดชอบ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การให้คำปรึกษาแนะนำหรือการสนับสนุนทางจิตใจ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อารมณ์แก่ผู้เปิดเผยผลประโยชน์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สาธารณะ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มีเครือข่ายสนับสนุนอย่างไม่เป็นทางการผ่านการพบปะ สนทนากับผู้เปิดเผยคนอื่นๆ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และหัวหน้าสายงาน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" w:hAnsi="TH SarabunIT?" w:cs="TH SarabunIT?"/>
          <w:sz w:val="34"/>
          <w:szCs w:val="34"/>
        </w:rPr>
        <w:t>•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บทบาทสำคัญของการบริหาร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ผู้บริหารระดับล่างมีบทบาทสำคัญต่อกระบวนการเปิดเผยข้อมูลสาธารณะ</w:t>
      </w:r>
      <w:r w:rsidRPr="0078327B">
        <w:rPr>
          <w:rFonts w:ascii="TH SarabunIT?" w:hAnsi="TH SarabunIT?" w:cs="TH SarabunIT?"/>
          <w:sz w:val="32"/>
          <w:szCs w:val="32"/>
        </w:rPr>
        <w:t xml:space="preserve"> (Public Information Disclose : PID)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ช่วยให้เกิดความตระหนักรู้ขององค์กร และให้เห็นว่าไม่เป็นอุปสรรคในการรายงานของผู้เปิดเผย ผู้อำนวยการจะเป็นผู้ได้รับข้อมูลและจัดการกับการร้องเรียนที่เกี่ยวข้องกับผลการตรวจสอบ และรับผิดชอบโดยตรงต่อผลที่จะเกิดต่อทีมงาน บทบาทสำคัญที่สุดที่ได้จากการวิจัย คือการปรับเปลี่ยนทัศนคติของข้าราชการต่อการรายงาน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สัมพันธภาพระหว่างเจ้าหน้าที่ หลังจากรายงานการกระทำผิดและภาวะผู้นำเป็นเรื่องสำคัญมากในการสร้างบรรยากาศในที่ทำงาน ผู้บริหารจะต้องสามารถคาดการณ์การตอบสนองของข้าราชการและผลที่เกิดขึ้นจากการตรวจสอบต่างๆ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ผู้อำนวยการและเจ้าหน้าที่ต้องไม่คุกคามหรือทำให้ผู้เปิดเผยผลประโยชน์สาธารณะกลายเป็นเหยื่อ เจ้าหน้าที่ผู้รับผิดชอบต้องปกป้องและรักษาความเชื่อมั่นให้แก่บุคคลที่เปิดเผย หรือผู้ต้องสงสัยในการเปิดเผย ให้ความเชื่อมั่นว่าข้อมูลที่ได้จะเป็นความลับซึ่งเป็นปัจจัยที่สำคัญต่อการลดแรงต่อต้าน หากสิ่งที่เปิดเผยบางส่วนหรือทั้งหมดรั่วไหลออกไปเป็นสิ่งสำคัญที่ต้องเข้าไปจัดการโดยเร็ว เพื่อลดปฏิกิริยาทางลบและป้องกันผู้ต่อต้านเท่าที่จะทำได้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บทบาทอื่นๆคือ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ลดความเครียดของผู้เปิดเผยและสนับสนุนในทางที่เหมาะสมแก่ผู้เปิดเผย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ปรับกลยุทธ์การบริหารความเสี่ยงเพื่อจัดการกับสิ่งที่จะเกิดจากการเปิดเผย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พัฒนาโครงสร้างผู้นำแก่ลูกน้องที่ทำงาน ขณะมีการตรวจสอบ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ทำงานอย่างใกล้ชิดร่วมกับเจ้าหน้าที่ที่รับผิดชอบหรือกลุ่มงานคุ้มครองจริยธรรมเพื่อให้แน่ใจว่าได้รับการสนับสนุนและป้องกันพยานที่ดี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ปกป้องข้อมูลที่เกี่ยวข้องกับการเปิดเผยที่เป็นหลักฐาน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ให้เวลาและข้อมูลที่ย้อนกลับต่อทุกฝ่ายที่เกี่ยวข้อง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ผู้บริหารจะต้องสามารถจัดการกับบุคคลที่ต่อต้านการเปิดเผย และเจ้าหน้าที่โดยให้คำปรึกษาแนะนำลูกน้องไม่ให้ทำผิดและตื่นตัวต่อการรับรู้ต่อการกระทำผิด การคดโกงและทุจริตที่อาจเกิดขึ้น และตรวจสอบข้อมูลอย่างระมัดระวัง ต้องแสดงบทบาทอย่างยุติธรรม เป็นกลาง ไม่เข้าไปมีส่วนได้ส่วนเสียและตรงไปตรงมาไม่ว่าจะยากเพียงไร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Default="00047DEF" w:rsidP="00E91474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</w:rPr>
        <w:t>19</w:t>
      </w:r>
    </w:p>
    <w:p w:rsidR="00047DEF" w:rsidRPr="0078327B" w:rsidRDefault="00047DEF" w:rsidP="00E91474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ผู้บริหารต้องทำให้ผู้เปิดเผยมั่นใจตั้งแต่แรกในขณะรายงานว่าจะได้รับการปฏิบัติอย่าง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เป็นความลับ เชื่อมั่นในกระบวนการเปิดเผยและผลที่เกิดจากการเปิดเผยข้อมูลที่ได้รับจากผู้เปิดเผยจะต้องเป็นเอกสารที่สมบูรณ์ หากมีการรายงานด้วยวาจาจะต้องสรุปรายละเอียดเป็นเอกสารผู้บริหารจะต้องระงับไม่ให้การกระทำใดๆ ของตนเข้าไปก้าวก่าย มีอิทธิพลต่อการตรวจสอบ หรือทำให้ผู้อื่นรับรู้ได้ว่าทำเพื่อประโยชน์ส่วนตนหรือทำให้รับรู้ได้ว่า มีอิทธิพลต่อการตรวจสอบ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" w:hAnsi="TH SarabunIT?" w:cs="TH SarabunIT?"/>
          <w:sz w:val="34"/>
          <w:szCs w:val="34"/>
        </w:rPr>
        <w:t>•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 การพัฒนาการตระหนักรู้และทักษะการสนับสนุน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จัดโปรแกรมการพัฒนาข้าราชการ เพื่อให้ตระหนักในความสำคัญและผลักดันให้เกิดทัศนคติทางบวกต่อการเปิดเผยข้อมูล โดยอธิบายว่า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 ทำไม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ต้องเปิดเผย และ 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อะไร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จะเกิดขึ้นเมื่อข้าราชการเปิดเผยการกระทำผิด จัดให้มีการฝึกอบรม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พัฒนา การตัดสินใจเชิงจริยธรรม</w:t>
      </w:r>
      <w:r w:rsidRPr="0078327B">
        <w:rPr>
          <w:rFonts w:ascii="TH SarabunIT?" w:hAnsi="TH SarabunIT?" w:cs="TH SarabunIT?"/>
          <w:sz w:val="32"/>
          <w:szCs w:val="32"/>
        </w:rPr>
        <w:t xml:space="preserve"> (ethical decision making)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แก่ข้าราชการ หรือเมื่อข้าราชการได้เลื่อนตำแหน่งเป็นหัวหน้า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ผู้บริหาร รวมทั้งต้องได้รับการฝึกอบรมทักษะเฉพาะในการรับข้อร้องเรียน การรายงานการเปิดเผย และจัดการกับการเปิดเผยข้อมูลรวมทั้งทักษะในการสนับสนุนและปกป้องคุ้มครองพยาน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" w:hAnsi="TH SarabunIT?" w:cs="TH SarabunIT?"/>
          <w:sz w:val="34"/>
          <w:szCs w:val="34"/>
        </w:rPr>
        <w:t>•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 เป้าหมายเพื่อการบริหารจัดการที่ดี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 xml:space="preserve"> (Best- practice target)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น่วยงานควรสร้างกลไกในการสนับสนุนและปกป้องคุ้มครองผู้เปิดเผยข้อมูลมีนโยบายและกระบวนการเพื่อลดกฎเกณฑ์ที่มากเกินไป และส่งเสริมให้คนกล้าเปิดเผยและรายงานข้อสงสัยเกี่ยวกับการบริหารที่ไม่เป็นธรรมหรือการคดโกงและการทุจริต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จัดกลไกสนับสนุน</w:t>
      </w:r>
      <w:r w:rsidRPr="0078327B">
        <w:rPr>
          <w:rFonts w:ascii="TH SarabunIT?" w:hAnsi="TH SarabunIT?" w:cs="TH SarabunIT?"/>
          <w:sz w:val="32"/>
          <w:szCs w:val="32"/>
        </w:rPr>
        <w:t xml:space="preserve"> (robust support)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เพื่อลดการรายงานและการรับรู้ที่ผิดพลาดให้คำปรึกษาการเปิดเผยพฤติกรรมการกระทำผิดที่เหมาะสม และปกป้องการต่อต้านที่จะมีต่อผู้เปิดเผย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โครงสร้างการรายงาน หรือเปิดเผยผลประโยชน์สาธารณะ ควรเหมาะสมกับโครงสร้างธรรมชาติและขนาดขององค์กร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นโยบาย โครงสร้างและกระบวนการเปิดเผยข้อมูลสาธารณะ ต้องได้รับทราบโดยทั่วกัน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มีหลักสูตรการฝึกอบรมเพื่อให้แน่ใจว่าการเปิดเผยข้อมูลสาธารณะจะได้รับการปฏิบัติอย่างเหมาะสมกับผู้บริหาร ผู้บังคับบัญชา ข้าราชการทั่วไป เพื่อให้ปฏิบัติหน้าที่เป็นไปอย่างมีประสิทธิภาพ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Default="00047DEF" w:rsidP="00E91474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E91474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E91474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E91474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E91474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E91474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Default="00047DEF" w:rsidP="00E91474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E91474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  <w:cs/>
        </w:rPr>
        <w:t>20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center"/>
        <w:rPr>
          <w:rFonts w:ascii="TH SarabunIT?" w:hAnsi="TH SarabunIT?" w:cs="TH SarabunIT?"/>
          <w:b/>
          <w:bCs/>
          <w:sz w:val="44"/>
          <w:szCs w:val="44"/>
        </w:rPr>
      </w:pPr>
      <w:r w:rsidRPr="0078327B">
        <w:rPr>
          <w:rFonts w:ascii="TH SarabunIT? (Thai)" w:hAnsi="TH SarabunIT? (Thai)" w:cs="TH SarabunIT? (Thai)"/>
          <w:b/>
          <w:bCs/>
          <w:sz w:val="44"/>
          <w:szCs w:val="44"/>
          <w:cs/>
        </w:rPr>
        <w:t>บทที่ ๓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IT?" w:hAnsi="TH SarabunIT?" w:cs="TH SarabunIT?"/>
          <w:b/>
          <w:bCs/>
          <w:color w:val="FF0000"/>
          <w:sz w:val="44"/>
          <w:szCs w:val="44"/>
        </w:rPr>
      </w:pPr>
      <w:r w:rsidRPr="0078327B">
        <w:rPr>
          <w:rFonts w:ascii="TH SarabunIT? (Thai)" w:hAnsi="TH SarabunIT? (Thai)" w:cs="TH SarabunIT? (Thai)"/>
          <w:b/>
          <w:bCs/>
          <w:sz w:val="44"/>
          <w:szCs w:val="44"/>
          <w:cs/>
        </w:rPr>
        <w:t>การให้</w:t>
      </w:r>
      <w:r w:rsidRPr="0078327B">
        <w:rPr>
          <w:rFonts w:ascii="TH SarabunIT?" w:hAnsi="TH SarabunIT?" w:cs="TH SarabunIT?"/>
          <w:b/>
          <w:bCs/>
          <w:sz w:val="44"/>
          <w:szCs w:val="44"/>
        </w:rPr>
        <w:t xml:space="preserve"> - </w:t>
      </w:r>
      <w:r w:rsidRPr="0078327B">
        <w:rPr>
          <w:rFonts w:ascii="TH SarabunIT? (Thai)" w:hAnsi="TH SarabunIT? (Thai)" w:cs="TH SarabunIT? (Thai)"/>
          <w:b/>
          <w:bCs/>
          <w:sz w:val="44"/>
          <w:szCs w:val="44"/>
          <w:cs/>
        </w:rPr>
        <w:t>การรับของขวัญและผลประโยชน์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b/>
          <w:bCs/>
          <w:color w:val="FF0000"/>
          <w:sz w:val="36"/>
          <w:szCs w:val="36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การให้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 xml:space="preserve"> - 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การรับของขวัญและผลประโยชน์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หลักการและแนวคิดนี้สามารถประยุกต์ใช้ประกอบการดำเนินการตามนโยบายการให้และรับ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ของขวัญและผลประโยชน์ของข้าราชการพลเรือนและเจ้าหน้าที่ภาครัฐ ในประมวลจริยธรรมข้าราชการพลเรือน ข้อบังคับว่าด้วยจรรยาข้าราชการของส่วนราชการตามพระราชบัญญัติระเบียบข้าราชการพลเรือนพ</w:t>
      </w:r>
      <w:r w:rsidRPr="0078327B">
        <w:rPr>
          <w:rFonts w:ascii="TH SarabunIT?" w:hAnsi="TH SarabunIT?" w:cs="TH SarabunIT?"/>
          <w:sz w:val="32"/>
          <w:szCs w:val="32"/>
        </w:rPr>
        <w:t>.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ศ</w:t>
      </w:r>
      <w:r w:rsidRPr="0078327B">
        <w:rPr>
          <w:rFonts w:ascii="TH SarabunIT?" w:hAnsi="TH SarabunIT?" w:cs="TH SarabunIT?"/>
          <w:sz w:val="32"/>
          <w:szCs w:val="32"/>
        </w:rPr>
        <w:t xml:space="preserve">.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๒๕๕๑ และประกาศคณะกรรมการป้องกันและปราบปรามการทุจริตแห่งชาติ 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78327B">
        <w:rPr>
          <w:rFonts w:ascii="TH SarabunIT?" w:hAnsi="TH SarabunIT?" w:cs="TH SarabunIT?"/>
          <w:sz w:val="32"/>
          <w:szCs w:val="32"/>
        </w:rPr>
        <w:t>.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ศ</w:t>
      </w:r>
      <w:r w:rsidRPr="0078327B">
        <w:rPr>
          <w:rFonts w:ascii="TH SarabunIT?" w:hAnsi="TH SarabunIT?" w:cs="TH SarabunIT?"/>
          <w:sz w:val="32"/>
          <w:szCs w:val="32"/>
        </w:rPr>
        <w:t>.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๒๕๔๓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" w:hAnsi="TH SarabunIT?" w:cs="TH SarabunIT?"/>
          <w:sz w:val="34"/>
          <w:szCs w:val="34"/>
        </w:rPr>
        <w:t>•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 เจตนารมณ์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เนื่องจากความเชื่อถือไว้วางใจของประชาชนต่อการปฏิบัติงานของข้าราชการและเจ้าหน้าที่ภาครัฐว่า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 จะต้องตัดสินใจและกระทำหน้าที่โดยยึดผลประโยชน์สาธารณะเป็นหลัก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ปราศจากผลประโยชน์ส่วนบุคคล หากข้าราชการและเจ้าหน้าที่ภาครัฐคนใดรับของขวัญและผลประโยชน์ที่ทำให้มีอิทธิพลต่อการตัดสินใจและการกระทำหน้าที่ถือว่าเป็นการประพฤติมิชอบ ย่อมทำลายความเชื่อถือไว้วางใจของประชาชนกระทบต่อความถูกต้องชอบธรรมที่องค์กรภาครัฐยึดถือในการบริหารราชการรวมทั้งกระทบต่อกระบวนการปกครองในระบอบประชาธิปไต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09" w:firstLine="72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" w:hAnsi="TH SarabunIT?" w:cs="TH SarabunIT?"/>
          <w:sz w:val="34"/>
          <w:szCs w:val="34"/>
        </w:rPr>
        <w:t>•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อะไรคือของขวัญและประโยชน์อื่นใดที่ใช้ในความหมายนี้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29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ของขวัญและประโยชน์อื่นใด หมายถึง สิ่งใดๆ หรือบริการใดๆ</w:t>
      </w:r>
      <w:r w:rsidRPr="0078327B">
        <w:rPr>
          <w:rFonts w:ascii="TH SarabunIT?" w:hAnsi="TH SarabunIT?" w:cs="TH SarabunIT?"/>
          <w:sz w:val="32"/>
          <w:szCs w:val="32"/>
        </w:rPr>
        <w:t xml:space="preserve"> 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เงิน ทรัพย์สิน สิ่งของบริการหรืออื่นๆที่มีมูลค่า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ที่ข้าราชการและเจ้าหน้าที่ภาครัฐให้และหรือได้รับที่นอกเหนือจากเงินเดือน รายได้และผลประโยชน์จากการจ้างงานในราชการปกติ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ของขวัญและผลประโยชน์อื่นใด สามารถตีค่าตีราคาเป็นเงิน หรืออาจไม่สามารถตีค่าตีราคาได้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ของขวัญที่สามารถคิดราคาได้</w:t>
      </w:r>
      <w:r w:rsidRPr="0078327B">
        <w:rPr>
          <w:rFonts w:ascii="TH SarabunIT?" w:hAnsi="TH SarabunIT?" w:cs="TH SarabunIT?"/>
          <w:sz w:val="32"/>
          <w:szCs w:val="32"/>
        </w:rPr>
        <w:t xml:space="preserve"> (Tangible gifts)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มายรวมถึงสินค้าบริโภคความบันเทิงการต้อนรับให้ที่พักการเดินทางอุปกรณ์เครื่องใช้เช่นตัวอย่างสินค้าบัตรของขวัญเครื่องใช้ส่วนตัวบัตรกำนัลบัตรลดราคาสินค้าหรือบริการและเงินเป็นต้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i/>
          <w:iCs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ของขวัญและประโยชน์อื่นใดที่คิดเป็นราคาไม่ได้</w:t>
      </w:r>
      <w:r w:rsidRPr="0078327B">
        <w:rPr>
          <w:rFonts w:ascii="TH SarabunIT?" w:hAnsi="TH SarabunIT?" w:cs="TH SarabunIT?"/>
          <w:sz w:val="32"/>
          <w:szCs w:val="32"/>
        </w:rPr>
        <w:t xml:space="preserve"> (Intangible gifts and benefits)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มายถึงสิ่งใดๆหรือบริการใดๆที่ไม่สามารถคิดเป็นราคาที่จะซื้อขายได้อาทิเช่นการให้บริการส่วนตัวการปฏิบัติด้วยความชอบส่วนตนการเข้าถึงประโยชน์หรือการสัญญาว่าจะให้หรือการสัญญาว่าจะได้รับประโยชน์มากกว่าคนอื่นๆ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i/>
          <w:iCs/>
          <w:sz w:val="32"/>
          <w:szCs w:val="32"/>
        </w:rPr>
      </w:pP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รายละเอียดต่อจากนี้เป็นข้อเสนอแนะในการพิจารณาเกี่ยวกับการให้</w:t>
      </w:r>
      <w:r w:rsidRPr="0078327B">
        <w:rPr>
          <w:rFonts w:ascii="TH SarabunIT?" w:hAnsi="TH SarabunIT?" w:cs="TH SarabunIT?"/>
          <w:i/>
          <w:iCs/>
          <w:sz w:val="32"/>
          <w:szCs w:val="32"/>
        </w:rPr>
        <w:t>-</w:t>
      </w: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รับของขวัญและหรือ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i/>
          <w:iCs/>
          <w:sz w:val="32"/>
          <w:szCs w:val="32"/>
        </w:rPr>
      </w:pP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ผลประโยชน์อื่นใดในทางปฏิบัติ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" w:hAnsi="TH SarabunIT?" w:cs="TH SarabunIT?"/>
          <w:sz w:val="34"/>
          <w:szCs w:val="34"/>
        </w:rPr>
        <w:t>•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 เราจะจัดการอย่างไร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การจะรับของขวัญและหรือผลประโยชน์ใดๆ มี ๓ คำถาม ที่ใช้ในการตัดสินใจว่าจะรับหรือไม่รับของขวัญและหรือผลประโยชน์คือ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เราควรรับหรือไม่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๒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เราควรรายงานการรับหรือไม่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๓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เราสามารถเก็บไว้เป็นของตนเองได้หรือไม่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16"/>
          <w:szCs w:val="16"/>
        </w:rPr>
      </w:pP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</w:p>
    <w:p w:rsidR="00047DEF" w:rsidRDefault="00047DEF" w:rsidP="00E9147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?" w:hAnsi="TH SarabunIT?" w:cs="TH SarabunIT?"/>
          <w:sz w:val="32"/>
          <w:szCs w:val="32"/>
        </w:rPr>
      </w:pPr>
      <w:r w:rsidRPr="00E91474">
        <w:rPr>
          <w:rFonts w:ascii="TH SarabunIT?" w:hAnsi="TH SarabunIT?" w:cs="TH SarabunIT?"/>
          <w:sz w:val="32"/>
          <w:szCs w:val="32"/>
          <w:cs/>
        </w:rPr>
        <w:t>21</w:t>
      </w:r>
    </w:p>
    <w:p w:rsidR="00047DEF" w:rsidRPr="00E91474" w:rsidRDefault="00047DEF" w:rsidP="00E9147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๑. เราควรรับหรือไม่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ตามหลักการทางจริยธรรมแม้ว่าเราจะไม่ควรรับ แต่มีหลายโอกาสที่เราไม่สามารถปฏิเสธได้หรือเป็นการรับในโอกาสที่เหมาะสมตามขนบธรรมเนียมประเพณี วัฒนธรรมหรือให้กันตามมารยาทที่ปฏิบัติกันในสังคม อย่างไรก็ตามมีหลายโอกาสที่ไม่เป็นการเหมาะสมอย่างยิ่งที่จะรับ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ถ้าเป็นการให้เงิน ท่านจะต้องปฏิเสธ ไม่ว่าจะเป็นโอกาสใดๆ การรับเงินสดหรือสิ่งใดๆที่สามารถเปลี่ยนกลับมาเป็นเงิน เช่น ล็อตเตอรี่ หุ้น พันธบัตร เป็นการฝ่าฝืนประมวลจริยธรรมและอาจเข้าข่ายการรับสินบน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การถูกเสนอสิ่งใดๆนอกเหนือจากเงินนั้นสิ่งที่ควรนำมาเป็นเหตุผลในการตัดสินใจคือ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i/>
          <w:iCs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ทำไมเขาจึงเสนอให้ เช่น ให้แทนคำขอบคุณการเสนอให้มีผลต่อการตัดสินใจในการปฏิบัติตนหรือไม่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i/>
          <w:iCs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- </w:t>
      </w: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ความประทับใจของท่านต่อของขวัญและหรือผลประโยชน์ที่จะส่งผลต่อการทำงานในอนาคต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ถ้าท่านทำงานอยู่ในกลุ่มเสี่ยง อ่อนไหว หรืออยู่ในข่ายที่ต้องได้รับความไว้วางใจเป็นพิเศษเช่น งานตรวจสอบภายใน และงานตรวจคุณภาพต่างๆ การจัดซื้อจัดจ้าง การออกใบอนุญาตหรือการอนุมัติ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อนุญาตต่างๆ ฯลฯ ท่านจะต้องปฏิบัติตามนโยบายและหลักจริยธรรมเรื่องนี้ มากกว่าบุคคลกลุ่มอื่น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๒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การรับก่อให้เกิดการขัดแย้งระหว่างผลประโยชน์ส่วนตนและส่วนรวมหรือไม่ หากการ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รับก่อให้เกิดความขัดแย้งระหว่างผลประโยชน์ส่วนตนและผลประโยชน์สาธารณะ แล้วผลประโยชน์ส่วนตน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ที่ได้รับกลายเป็นมีอิทธิพลต่อการปฏิบัติหน้าที่ราชการ หรือก่อให้เกิดข้อสงสัยต่อสาธารณชนว่าเป็นการ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ประพฤติโดยมิชอบ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>
        <w:rPr>
          <w:noProof/>
        </w:rPr>
        <w:pict>
          <v:shape id="Text Box 1" o:spid="_x0000_s1027" type="#_x0000_t202" style="position:absolute;left:0;text-align:left;margin-left:113.95pt;margin-top:12.2pt;width:267.55pt;height:85.3pt;z-index:251658752;visibility:visible" strokeweight=".5pt">
            <v:path arrowok="t"/>
            <v:textbox>
              <w:txbxContent>
                <w:p w:rsidR="00047DEF" w:rsidRDefault="00047DEF" w:rsidP="00687989">
                  <w:pPr>
                    <w:spacing w:after="0"/>
                    <w:jc w:val="center"/>
                    <w:rPr>
                      <w:rFonts w:ascii="TH SarabunIT? (Thai)" w:hAnsi="TH SarabunIT? (Thai)" w:cs="TH SarabunIT? (Thai)"/>
                    </w:rPr>
                  </w:pPr>
                </w:p>
                <w:p w:rsidR="00047DEF" w:rsidRPr="00E91474" w:rsidRDefault="00047DEF" w:rsidP="00687989">
                  <w:pPr>
                    <w:spacing w:after="0"/>
                    <w:jc w:val="center"/>
                    <w:rPr>
                      <w:rFonts w:ascii="TH SarabunIT?" w:hAnsi="TH SarabunIT?" w:cs="TH SarabunIT?"/>
                      <w:sz w:val="30"/>
                      <w:szCs w:val="30"/>
                    </w:rPr>
                  </w:pPr>
                  <w:r w:rsidRPr="00E91474">
                    <w:rPr>
                      <w:rFonts w:ascii="TH SarabunIT? (Thai)" w:hAnsi="TH SarabunIT? (Thai)" w:cs="TH SarabunIT? (Thai)"/>
                      <w:sz w:val="30"/>
                      <w:szCs w:val="30"/>
                      <w:cs/>
                    </w:rPr>
                    <w:t>ไม่ว่าของขวัญและหรือผลประโยชน์นั้นจะมีค่าเพียง</w:t>
                  </w:r>
                </w:p>
                <w:p w:rsidR="00047DEF" w:rsidRPr="00E91474" w:rsidRDefault="00047DEF" w:rsidP="00687989">
                  <w:pPr>
                    <w:spacing w:after="0"/>
                    <w:jc w:val="center"/>
                    <w:rPr>
                      <w:rFonts w:ascii="TH SarabunIT?" w:hAnsi="TH SarabunIT?" w:cs="TH SarabunIT?"/>
                      <w:sz w:val="30"/>
                      <w:szCs w:val="30"/>
                      <w:cs/>
                    </w:rPr>
                  </w:pPr>
                  <w:r w:rsidRPr="00E91474">
                    <w:rPr>
                      <w:rFonts w:ascii="TH SarabunIT? (Thai)" w:hAnsi="TH SarabunIT? (Thai)" w:cs="TH SarabunIT? (Thai)"/>
                      <w:sz w:val="30"/>
                      <w:szCs w:val="30"/>
                      <w:cs/>
                    </w:rPr>
                    <w:t>เล็กน้อยก็ไม่ควรรับ  เพราะก่อให้เกิดความรู้สึกผูกพันหรือพันธะกับผู้ให้  และอาจก่อให้เกิดความเสื่อมศรัทธาต่อประชาชน</w:t>
                  </w:r>
                </w:p>
              </w:txbxContent>
            </v:textbox>
          </v:shape>
        </w:pic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16"/>
          <w:szCs w:val="16"/>
        </w:rPr>
      </w:pP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b/>
          <w:bCs/>
          <w:i/>
          <w:iCs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การขัดแย้งระหว่างผลประโยชน์ส่วนตนและส่วนรวม เป็นตัวกระตุ้นให้เกิดการประพฤติมิชอบ และการทุจริตคอร์รัปชั่น ในแต่ละ</w:t>
      </w:r>
      <w:r w:rsidRPr="0078327B">
        <w:rPr>
          <w:rFonts w:ascii="TH SarabunIT? (Thai)" w:hAnsi="TH SarabunIT? (Thai)" w:cs="TH SarabunIT? (Thai)"/>
          <w:b/>
          <w:bCs/>
          <w:i/>
          <w:iCs/>
          <w:sz w:val="32"/>
          <w:szCs w:val="32"/>
          <w:cs/>
        </w:rPr>
        <w:t>ส่วนราชการควรกำหนดนโยบายการรับของขวัญและผลประโยชน์ของตนเอง โดยส่วนราชการที่อยู่ในกลุ่มปฏิบัติหน้าที่ที่เสี่ยงต่อการประพฤติมิชอบ ควรกำหนดนโยบายด้านนี้อย่างเคร่งครัดมากกว่าหน่วยงานอื่นๆ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หลักการการปฏิบัติงานในภาครัฐอยู่บนพื้นฐานที่ว่า</w:t>
      </w:r>
      <w:r w:rsidRPr="0078327B">
        <w:rPr>
          <w:rFonts w:ascii="TH SarabunIT?" w:hAnsi="TH SarabunIT?" w:cs="TH SarabunIT?"/>
          <w:sz w:val="32"/>
          <w:szCs w:val="32"/>
        </w:rPr>
        <w:t xml:space="preserve"> “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การกระทำและการตัดสินใจใดๆจะต้องกระทำด้วยความเป็นกลาง ปราศจากการมีส่วนได้ส่วนเสียในการให้บริการ และปกป้องผลประโยชน์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ของสังคมไทยโดยรวม</w:t>
      </w:r>
      <w:r w:rsidRPr="0078327B">
        <w:rPr>
          <w:rFonts w:ascii="TH SarabunIT?" w:hAnsi="TH SarabunIT?" w:cs="TH SarabunIT?"/>
          <w:sz w:val="32"/>
          <w:szCs w:val="32"/>
        </w:rPr>
        <w:t>”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ดังนั้น องค์กรหรือบุคคลใดๆ ไม่ควรใช้ของขวัญหรือผลประโยชน์มาแสวงหาความชอบผลประโยชน์ให้กับองค์กรของตนหรือตนเอง เหนือองค์กรหรือบุคคลอื่น ทำให้เกิดความสั่นคลอนความเชื่อถือไว้วางใจที่ประชาสังคมมีต่อภาครัฐ และทำให้เกิดความไม่เป็นธรรมในสังคมประการสำคัญ สมาชิกทั้งหมดในสังคมต้องได้รับการปฏิบัติอย่างเป็นธรรม ภายใต้ระบอบประชาธิปไตย ข้าราชการและเจ้าหน้าที่ภาครัฐมีพันธะผูกพันที่จะต้องปฏิบัติงานอย่างเป็นธรรมโดยกระทำและแสดงออกโดยยึดมาตรฐานความโปร่งใส ความพร้อมรับผิดชอบ และแสดงพฤติกรรมที่ถูกต้อง เที่ยงธรรม ตลอดเวลาที่มีอาชีพรับข้าราชการ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16"/>
          <w:szCs w:val="16"/>
        </w:rPr>
      </w:pPr>
    </w:p>
    <w:p w:rsidR="00047DEF" w:rsidRPr="00E91474" w:rsidRDefault="00047DEF" w:rsidP="00E9147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IT?" w:hAnsi="TH SarabunIT?" w:cs="TH SarabunIT?"/>
          <w:sz w:val="32"/>
          <w:szCs w:val="32"/>
        </w:rPr>
      </w:pPr>
      <w:r w:rsidRPr="00E91474">
        <w:rPr>
          <w:rFonts w:ascii="TH SarabunIT?" w:hAnsi="TH SarabunIT?" w:cs="TH SarabunIT?"/>
          <w:sz w:val="32"/>
          <w:szCs w:val="32"/>
          <w:cs/>
        </w:rPr>
        <w:t>22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?" w:hAnsi="TH SarabunIT?" w:cs="TH SarabunIT?"/>
          <w:b/>
          <w:bCs/>
          <w:sz w:val="32"/>
          <w:szCs w:val="32"/>
          <w:cs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๒.เราต้องรายงานหรือไม่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16"/>
          <w:szCs w:val="16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การรายงานการรับของขวัญและหรือผลประโยชน์ตัดสินจากหลักการต่อไปนี้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ธรรมชาติของผู้ให้</w:t>
      </w:r>
      <w:r w:rsidRPr="0078327B">
        <w:rPr>
          <w:rFonts w:ascii="TH SarabunIT?" w:hAnsi="TH SarabunIT?" w:cs="TH SarabunIT?"/>
          <w:sz w:val="32"/>
          <w:szCs w:val="32"/>
        </w:rPr>
        <w:t xml:space="preserve"> :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พิจารณาตามกฎหมายกฎ ระเบียบที่เกี่ยวข้อง เช่น ประกาศคณะกรรมการป้องกันและปราบปรามการทุจริตแห่งชาติ รวมทั้งนโยบายของหน่วยงาน เช่น การห้ามรับของขวัญหรือประโยชน์จากคู่สัญญา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องค์กรหรือบุคคลที่กำลังจะมาทำการค้า การสัญญาว่าจะให้</w:t>
      </w:r>
      <w:r w:rsidRPr="0078327B">
        <w:rPr>
          <w:rFonts w:ascii="TH SarabunIT?" w:hAnsi="TH SarabunIT?" w:cs="TH SarabunIT?"/>
          <w:sz w:val="32"/>
          <w:szCs w:val="32"/>
        </w:rPr>
        <w:t>-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รับกับองค์กรหรือบุคคลที่จะขอทำใบอนุญาตหรือรับการตรวจสอบด้านต่างๆ ฯลฯ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หน่วยงานควรกำหนดนโยบายด้านนี้ให้เคร่งครัดและมีกระบวนการที่ช่วยให้ข้าราชการและเจ้าหน้าที่ภาครัฐสามารถจัดการเรื่องนี้ได้อย่างเหมาะสม การรายงานการรับของขวัญและหรือผลประโยชน์ใดๆต้องมีการลงทะเบียนรับอย่างเป็นทางการ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๒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บทบาทหน้าที่ของท่านในองค์กร</w:t>
      </w:r>
      <w:r w:rsidRPr="0078327B">
        <w:rPr>
          <w:rFonts w:ascii="TH SarabunIT?" w:hAnsi="TH SarabunIT?" w:cs="TH SarabunIT?"/>
          <w:sz w:val="32"/>
          <w:szCs w:val="32"/>
        </w:rPr>
        <w:t xml:space="preserve"> :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ถ้าข้าราชการนั้นๆ ทำงานในขอบข่ายที่อ่อนไหวและต้องการความเชื่อถือไว้วางใจเป็นพิเศษ และหรือกลุ่มที่เกี่ยวกับการได้ประโยชน์หรือเสียประโยชน์ทั้งจากระดับองค์กร และระดับบุคคล อาทิเช่น งานตรวจสอบ งานจัดซื้อจัดจ้าง การให้ใบอนุญาต</w:t>
      </w:r>
      <w:r w:rsidRPr="0078327B">
        <w:rPr>
          <w:rFonts w:ascii="TH SarabunIT?" w:hAnsi="TH SarabunIT?" w:cs="TH SarabunIT?"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ยึดใบอนุญาต ฯลฯ ควรให้แน่ใจที่สุดว่าตัวท่านและองค์กรมีความเที่ยงธรรมและจะไม่ถูกตั้งข้อสงสัย แม้ว่า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หน่วยงานของท่านมิได้กำหนดนโยบายเกี่ยวกับการห้ามรับของขวัญหรือผลประโยชน์ใดๆและมิได้กำหนดให้รายงานการรับของขวัญและผลประโยชน์ ท่านควรดำรงความถูกต้องด้วยการรายงานหรือปฏิเสธที่จะรับของขวัญและหรือผลประโยชน์นั้นๆ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หลักการ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การกำหนดว่าของขวัญและผลประโยชน์อื่นใดควรต้องรายงานหรือไม่ ควรจะต้องให้องค์กรเก็บรักษาไว้หรือไม่ หรือควรตกเป็นของข้าราชการ ให้เทียบกับค่าตามราคาตลาดโดยต้องมีค่าน้อยกว่า๓</w:t>
      </w:r>
      <w:r w:rsidRPr="0078327B">
        <w:rPr>
          <w:rFonts w:ascii="TH SarabunIT?" w:hAnsi="TH SarabunIT?" w:cs="TH SarabunIT?"/>
          <w:sz w:val="32"/>
          <w:szCs w:val="32"/>
        </w:rPr>
        <w:t>,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๐๐๐ บาท ทั้งนี้ ให้ปฏิบัติตามประกาศคณะกรรมการป้องกันและปราบปรามการทุจริตแห่งชาติเรื่องหลักเกณฑ์การรับทรัพย์สินหรือประโยชน์อื่นใดโดยธรรมจรรยาของเจ้าหน้าที่ของรัฐ พ</w:t>
      </w:r>
      <w:r w:rsidRPr="0078327B">
        <w:rPr>
          <w:rFonts w:ascii="TH SarabunIT?" w:hAnsi="TH SarabunIT?" w:cs="TH SarabunIT?"/>
          <w:sz w:val="32"/>
          <w:szCs w:val="32"/>
        </w:rPr>
        <w:t>.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ศ</w:t>
      </w:r>
      <w:r w:rsidRPr="0078327B">
        <w:rPr>
          <w:rFonts w:ascii="TH SarabunIT?" w:hAnsi="TH SarabunIT?" w:cs="TH SarabunIT?"/>
          <w:sz w:val="32"/>
          <w:szCs w:val="32"/>
        </w:rPr>
        <w:t>.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๒๕๔๓</w:t>
      </w:r>
      <w:r w:rsidRPr="0078327B">
        <w:rPr>
          <w:rFonts w:ascii="TH SarabunIT?" w:hAnsi="TH SarabunIT?" w:cs="TH SarabunIT?"/>
          <w:sz w:val="32"/>
          <w:szCs w:val="32"/>
        </w:rPr>
        <w:t>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ภาคผนวก๑</w:t>
      </w:r>
      <w:r w:rsidRPr="0078327B">
        <w:rPr>
          <w:rFonts w:ascii="TH SarabunIT?" w:hAnsi="TH SarabunIT?" w:cs="TH SarabunIT?"/>
          <w:sz w:val="32"/>
          <w:szCs w:val="32"/>
        </w:rPr>
        <w:t>)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b/>
          <w:bCs/>
          <w:sz w:val="32"/>
          <w:szCs w:val="32"/>
          <w:cs/>
        </w:rPr>
      </w:pPr>
      <w:r w:rsidRPr="0078327B">
        <w:rPr>
          <w:rFonts w:ascii="TH SarabunIT?" w:hAnsi="TH SarabunIT?" w:cs="TH SarabunIT?"/>
          <w:b/>
          <w:bCs/>
          <w:sz w:val="32"/>
          <w:szCs w:val="32"/>
        </w:rPr>
        <w:tab/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ab/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แนวพิจารณาในการปฏิบัติ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ของขวัญทั้งหมดที่มีค่าทางวัฒนธรรมหรือประวัติศาสตร์ เช่น งานศิลปะพระพุทธรูปเครื่องประดับโบราณ ฯลฯ แม้จะมีขนาดเล็กหรือเป็นเรื่องเล็กน้อย ของขวัญนั้นๆ ย่อมเป็นทรัพย์สินขององค์กรไม่ว่าจะมีค่าราคาเท่าใด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ของขวัญหรือผลประโยชน์ที่ได้รับเมื่อเทียบกับราคาตลาด มีค่าน้อยกว่า ๓</w:t>
      </w:r>
      <w:r w:rsidRPr="0078327B">
        <w:rPr>
          <w:rFonts w:ascii="TH SarabunIT?" w:hAnsi="TH SarabunIT?" w:cs="TH SarabunIT?"/>
          <w:sz w:val="32"/>
          <w:szCs w:val="32"/>
        </w:rPr>
        <w:t>,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๐๐๐ บาท ไม่ต้องรายงานและอาจเก็บเป็นของตนเองได้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ของขวัญหรือผลประโยชน์ใดๆเมื่อเทียบกับราคาตลาดมีค่าเกิน ๓</w:t>
      </w:r>
      <w:r w:rsidRPr="0078327B">
        <w:rPr>
          <w:rFonts w:ascii="TH SarabunIT?" w:hAnsi="TH SarabunIT?" w:cs="TH SarabunIT?"/>
          <w:sz w:val="32"/>
          <w:szCs w:val="32"/>
        </w:rPr>
        <w:t>,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๐๐๐ บาท ต้องรายงานหน่วยงานและลงทะเบียนไว้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ถ้าของขวัญหรือผลประโยชน์ที่มีค่าทางการตลาดระหว่าง ๓</w:t>
      </w:r>
      <w:r w:rsidRPr="0078327B">
        <w:rPr>
          <w:rFonts w:ascii="TH SarabunIT?" w:hAnsi="TH SarabunIT?" w:cs="TH SarabunIT?"/>
          <w:sz w:val="32"/>
          <w:szCs w:val="32"/>
        </w:rPr>
        <w:t>,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๐๐๐ </w:t>
      </w:r>
      <w:r w:rsidRPr="0078327B">
        <w:rPr>
          <w:rFonts w:ascii="TH SarabunIT?" w:hAnsi="TH SarabunIT?" w:cs="TH SarabunIT?"/>
          <w:sz w:val="32"/>
          <w:szCs w:val="32"/>
        </w:rPr>
        <w:t>-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๑๕</w:t>
      </w:r>
      <w:r w:rsidRPr="0078327B">
        <w:rPr>
          <w:rFonts w:ascii="TH SarabunIT?" w:hAnsi="TH SarabunIT?" w:cs="TH SarabunIT?"/>
          <w:sz w:val="32"/>
          <w:szCs w:val="32"/>
        </w:rPr>
        <w:t>,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๐๐๐บาท และเจ้าหน้าที่มีความจำเป็นต้องรับให้องค์กรโดยหัวหน้าส่วนราชการตัดสินว่า สมควรให้ข้าราชการหรือเจ้าหน้าที่ของรัฐคนนั้นๆรับทรัพย์สินดังกล่าวหรือไม่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ถ้าของขวัญหรือผลประโยชน์ที่มีค่าทางการตลาดมากกว่า ๑๕</w:t>
      </w:r>
      <w:r w:rsidRPr="0078327B">
        <w:rPr>
          <w:rFonts w:ascii="TH SarabunIT?" w:hAnsi="TH SarabunIT?" w:cs="TH SarabunIT?"/>
          <w:sz w:val="32"/>
          <w:szCs w:val="32"/>
        </w:rPr>
        <w:t>,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๐๐๐ บาท ให้ส่งมอบเป็นทรัพย์สินขององค์กร เพื่อใช้ประโยชน์สาธารณะและหรือตามความเหมาะสม องค์กรอาจพิจารณาอนุญาตให้ข้าราชการหรือเจ้าหน้าที่ของรัฐผู้นั้นเก็บรักษาของไว้เป็นกรณีไป เช่น ของขวัญในการย้ายหน่วยงานในขณะดำรงตำแหน่งเดิม ของขวัญในโอกาสเกษียณอายุราชการหรือลาออกจากงานของขวัญหรือผลประโยชน์ที่</w:t>
      </w:r>
      <w:r>
        <w:rPr>
          <w:rFonts w:ascii="TH SarabunIT? (Thai)" w:hAnsi="TH SarabunIT? (Thai)" w:cs="TH SarabunIT? (Thai)"/>
          <w:sz w:val="32"/>
          <w:szCs w:val="32"/>
          <w:cs/>
        </w:rPr>
        <w:t>เพื่อนร่วมงานให้เมื่อเจ็บป่วยฯ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ถ้าในปีงบประมาณใดๆคุณค่ารวมของขวัญและหรือผลประโยชน์ที่ได้รับจากผู้ให้คนเดียวกันกลุ่มเดียวกันหรือผู้ให้มีความสัมพันธ์กันหลายๆครั้ง เมื่อรวมกันทั้งปีมีค่ามากกว่า ๓</w:t>
      </w:r>
      <w:r w:rsidRPr="0078327B">
        <w:rPr>
          <w:rFonts w:ascii="TH SarabunIT?" w:hAnsi="TH SarabunIT?" w:cs="TH SarabunIT?"/>
          <w:sz w:val="32"/>
          <w:szCs w:val="32"/>
        </w:rPr>
        <w:t>,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๐๐๐ บาท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ต้องรายงานของขวัญหรือผลประโยชน์แต่ละอย่างที่ได้รับ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24"/>
          <w:szCs w:val="24"/>
        </w:rPr>
      </w:pPr>
    </w:p>
    <w:p w:rsidR="00047DEF" w:rsidRDefault="00047DEF" w:rsidP="00E91474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  <w:r w:rsidRPr="00E91474">
        <w:rPr>
          <w:rFonts w:ascii="TH SarabunIT?" w:hAnsi="TH SarabunIT?" w:cs="TH SarabunIT?"/>
          <w:sz w:val="32"/>
          <w:szCs w:val="32"/>
        </w:rPr>
        <w:t>23</w:t>
      </w:r>
    </w:p>
    <w:p w:rsidR="00047DEF" w:rsidRPr="00E91474" w:rsidRDefault="00047DEF" w:rsidP="00E91474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ถ้าในปีงบประมาณใดๆได้ของขวัญและหรือผลประโยชน์จากผู้รับบริการ แม้จะต่างคนต่างกลุ่มเพื่อเป็นการขอบคุณในการให้บริการที่ดี แต่เมื่อรวมกันแล้วมีค่ามากกว่าสามพันบาทต้องรายงานของขวัญหรือผลประโยชน์แต่ละอย่างนั้น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ของขวัญและหรือผลประโยชน์ใดๆ ที่ได้รับเพื่อเป็นการขอบคุณจากผู้รับบริการ</w:t>
      </w:r>
      <w:r w:rsidRPr="0078327B">
        <w:rPr>
          <w:rFonts w:ascii="TH SarabunIT?" w:hAnsi="TH SarabunIT?" w:cs="TH SarabunIT?"/>
          <w:sz w:val="32"/>
          <w:szCs w:val="32"/>
        </w:rPr>
        <w:t>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ประชาชนองค์กรเอกชน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ที่ได้อย่างสม่ำเสมอบ่อยครั้งอาจทำให้เกิดข้อสงสัยจากประชาชนว่ามีอิทธิพลบิดเบือนก่อให้เกิดอคติในการให้บริการของข้าราชการหรือเจ้าหน้าที่ภาครัฐ หรืออาจก่อให้เกิดความรู้สึกชอบและคาดหวังว่าจะได้รับของขวัญและหรือผลประโยชน์เมื่อมีผู้มารับบริการควรปฏิเสธการรับ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เงินสดหรือสิ่งใดๆที่สามารถเปลี่ยนเป็นเงินได้</w:t>
      </w:r>
      <w:r w:rsidRPr="0078327B">
        <w:rPr>
          <w:rFonts w:ascii="TH SarabunIT?" w:hAnsi="TH SarabunIT?" w:cs="TH SarabunIT?"/>
          <w:sz w:val="32"/>
          <w:szCs w:val="32"/>
        </w:rPr>
        <w:t xml:space="preserve"> (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ตัวอย่างเช่น หุ้น พันธบัตร ล็อตเตอรี่</w:t>
      </w:r>
      <w:r w:rsidRPr="0078327B">
        <w:rPr>
          <w:rFonts w:ascii="TH SarabunIT?" w:hAnsi="TH SarabunIT?" w:cs="TH SarabunIT?"/>
          <w:sz w:val="32"/>
          <w:szCs w:val="32"/>
        </w:rPr>
        <w:t>)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ต้องปฏิเสธไม่รับไม่ว่าจะอยู่ในสถานการณ์ใดๆ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16"/>
          <w:szCs w:val="16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๓. เราจะเก็บรักษาไว้เองได้หรือไม่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ปกติสามารถเก็บรักษาไว้เองหากมีค่าไม่เกิน ๓</w:t>
      </w:r>
      <w:r w:rsidRPr="0078327B">
        <w:rPr>
          <w:rFonts w:ascii="TH SarabunIT?" w:hAnsi="TH SarabunIT?" w:cs="TH SarabunIT?"/>
          <w:sz w:val="32"/>
          <w:szCs w:val="32"/>
        </w:rPr>
        <w:t>,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๐๐๐ บาท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๒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หากมีราคาทางการตลาดระหว่าง ๓</w:t>
      </w:r>
      <w:r w:rsidRPr="0078327B">
        <w:rPr>
          <w:rFonts w:ascii="TH SarabunIT?" w:hAnsi="TH SarabunIT?" w:cs="TH SarabunIT?"/>
          <w:sz w:val="32"/>
          <w:szCs w:val="32"/>
        </w:rPr>
        <w:t>,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๐๐๐</w:t>
      </w:r>
      <w:r w:rsidRPr="0078327B">
        <w:rPr>
          <w:rFonts w:ascii="TH SarabunIT?" w:hAnsi="TH SarabunIT?" w:cs="TH SarabunIT?"/>
          <w:sz w:val="32"/>
          <w:szCs w:val="32"/>
        </w:rPr>
        <w:t xml:space="preserve"> –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๑๕</w:t>
      </w:r>
      <w:r w:rsidRPr="0078327B">
        <w:rPr>
          <w:rFonts w:ascii="TH SarabunIT?" w:hAnsi="TH SarabunIT?" w:cs="TH SarabunIT?"/>
          <w:sz w:val="32"/>
          <w:szCs w:val="32"/>
        </w:rPr>
        <w:t>,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๐๐๐ บาท ส่วนราชการต้องพิจารณาตัดสินว่าข้าราชการหรือเจ้าหน้าที่ภาครัฐนั้นๆจะเก็บไว้เองได้หรือไม่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๓</w:t>
      </w:r>
      <w:r w:rsidRPr="0078327B">
        <w:rPr>
          <w:rFonts w:ascii="TH SarabunIT?" w:hAnsi="TH SarabunIT?" w:cs="TH SarabunIT?"/>
          <w:sz w:val="32"/>
          <w:szCs w:val="32"/>
        </w:rPr>
        <w:t xml:space="preserve">)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หากราคามากกว่า ๑๕</w:t>
      </w:r>
      <w:r w:rsidRPr="0078327B">
        <w:rPr>
          <w:rFonts w:ascii="TH SarabunIT?" w:hAnsi="TH SarabunIT?" w:cs="TH SarabunIT?"/>
          <w:sz w:val="32"/>
          <w:szCs w:val="32"/>
        </w:rPr>
        <w:t>,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๐๐๐ บาท จะต้องให้เป็นทรัพย์สินของส่วนราชการและส่วนราชการพิจารณาตัดสินว่าจะใช้ประโยชน์อย่างไร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16"/>
          <w:szCs w:val="16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๔. การฝ่าฝืนกฎนี้มีโทษอย่างไร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การฝ่าฝืนนโยบายว่าด้วยการรับของขวัญหรือผลประโยชน์นั้น และพร้อมฝ่าฝืนการปฏิบัติตามประมวลจริยธรรมอาจถูกลงโทษตักเตือน ตัดเงินเดือน จนกระทั่งถึงไล่ออก ขึ้นกับความร้ายแรงของการฝ่าฝืน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นอกจากนั้นหากการรับของขวัญหรือผลประโยชน์นั้นๆ เข้าข่ายการรับสินบน ฉ้อฉล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ทุจริต และสามารถพิสูจน์ได้ว่า ข้าราชการและหรือเจ้าหน้าที่ภาครัฐนั้นๆรับของขวัญหรือผลประโยชน์ซึ่ง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มีผลต่อความเป็นธรรมก่อให้เกิดผลประโยชน์แก่ผู้ให้โดยมิชอบ หากถูกตัดสินว่าผิดจริงผู้มีส่วนเกี่ยวข้อง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ทุกคนอาจมีส่วนร่วมในการรับโทษทางอาญาด้วย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 xml:space="preserve">• 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การรับของขวัญและผลประโยชน์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 xml:space="preserve">: 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กุญแจแห่งความเสี่ยง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รับของขวัญและผลประโยชน์ใดๆเป็นสาเหตุให้สาธารณชนรับรู้ว่ามีการปฏิบัติอย่างมีอคติมีอิทธิพลต่อการตัดสินใจในการปฏิบัติหน้าที่ราชการ ก่อให้เกิดการทำลายความเชื่อถือศรัทธาของประชาชนต่อภาครัฐและต่อข้าราชการ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16"/>
          <w:szCs w:val="16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กุญแจแห่งความเสี่ยง ๒ ประการที่สำคัญคือ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๑</w:t>
      </w:r>
      <w:r w:rsidRPr="0078327B">
        <w:rPr>
          <w:rFonts w:ascii="TH SarabunIT?" w:hAnsi="TH SarabunIT?" w:cs="TH SarabunIT?"/>
          <w:sz w:val="32"/>
          <w:szCs w:val="32"/>
        </w:rPr>
        <w:t xml:space="preserve">.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ความพยายามที่จะหลบเลี่ยงกฎเกณฑ์ โดยตีค่าราคาของขวัญและหรือผลประโยชน์น้อยกว่าความเป็นจริง การตีค่าราคาต่ำกว่าความเป็นจริงนั้น บุคคลอาจจูงใจตนเองหรือจูงใจผู้อื่นให้คิดว่าของขวัญและหรือผลประโยชน์นั้นๆมีค่าต่ำกว่าที่เป็นจริง เพื่อหลีกเลี่ยงการรายงาน การกระทำดังกล่าวนับว่าเป็นการคดโกงและหลอกลวงซึ่งเข้าข่ายฝ่าฝืนประมวลจริยธรรม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๒</w:t>
      </w:r>
      <w:r w:rsidRPr="0078327B">
        <w:rPr>
          <w:rFonts w:ascii="TH SarabunIT?" w:hAnsi="TH SarabunIT?" w:cs="TH SarabunIT?"/>
          <w:sz w:val="32"/>
          <w:szCs w:val="32"/>
        </w:rPr>
        <w:t xml:space="preserve">.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การเพิกเฉยมองข้ามความผิดและละเลยต่อผลที่เกิดขึ้น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การรับของขวัญและหรือผลประโยชน์ใดๆ อาจทำให้ติดเป็นนิสัยอย่างรวดเร็วและก่อให้เกิดความคาดหวังเสมอว่าจะได้รับของขวัญและหรือผลประโยชน์ใดๆ ในการปฏิบัติหน้าที่ราชการทำให้เกิดความรู้สึกชอบหรืออยากปฏิบัติต่อผู้รับบริการ หรือผู้รับงาน</w:t>
      </w:r>
      <w:r w:rsidRPr="0078327B">
        <w:rPr>
          <w:rFonts w:ascii="TH SarabunIT?" w:hAnsi="TH SarabunIT?" w:cs="TH SarabunIT?"/>
          <w:sz w:val="32"/>
          <w:szCs w:val="32"/>
        </w:rPr>
        <w:t>-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รับจ้าง</w:t>
      </w:r>
      <w:r w:rsidRPr="0078327B">
        <w:rPr>
          <w:rFonts w:ascii="TH SarabunIT?" w:hAnsi="TH SarabunIT?" w:cs="TH SarabunIT?"/>
          <w:sz w:val="32"/>
          <w:szCs w:val="32"/>
        </w:rPr>
        <w:t>-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รับเหมาฯลฯ ที่เป็นผู้ให้ของขวัญและหรือผลประโยชน์โดยอิทธิพลของความชอบหรือประโยชน์ตอบแทนที่ได้รับทำให้มีการปฏิบัติตอบแทนเกินกว่ามาตรฐานที่กำหนด</w:t>
      </w:r>
    </w:p>
    <w:p w:rsidR="00047DEF" w:rsidRDefault="00047DEF" w:rsidP="00E91474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  <w:r>
        <w:rPr>
          <w:rFonts w:ascii="TH SarabunIT?" w:hAnsi="TH SarabunIT?" w:cs="TH SarabunIT?"/>
          <w:sz w:val="32"/>
          <w:szCs w:val="32"/>
        </w:rPr>
        <w:t>24</w:t>
      </w:r>
    </w:p>
    <w:p w:rsidR="00047DEF" w:rsidRPr="0078327B" w:rsidRDefault="00047DEF" w:rsidP="00E91474">
      <w:pPr>
        <w:autoSpaceDE w:val="0"/>
        <w:autoSpaceDN w:val="0"/>
        <w:adjustRightInd w:val="0"/>
        <w:spacing w:after="0" w:line="240" w:lineRule="auto"/>
        <w:ind w:firstLine="1440"/>
        <w:jc w:val="right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ในสถานการณ์เช่นนี้ ผู้รับจ้าง ผู้รับเหมา และหรือผู้รับจัดซื้ออาจรับรู้ผิดพลาดและเข้าใจว่าการรับจ้างต่างๆไม่ต้องทำในระดับมาตรฐานหรือลดคุณค่าการบริการ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นอกจากนั้นหากเกิดการปฏิบัติเป็นวัฒนธรรมการทำงานขององค์กรข้าราชการและหรือเจ้าหน้าที่ของรัฐจะมีพฤติกรรมเคยชินกับ</w:t>
      </w:r>
      <w:r w:rsidRPr="0078327B">
        <w:rPr>
          <w:rFonts w:ascii="TH SarabunIT?" w:hAnsi="TH SarabunIT?" w:cs="TH SarabunIT?"/>
          <w:sz w:val="32"/>
          <w:szCs w:val="32"/>
        </w:rPr>
        <w:t xml:space="preserve"> “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การรับรางวัล</w:t>
      </w:r>
      <w:r w:rsidRPr="0078327B">
        <w:rPr>
          <w:rFonts w:ascii="TH SarabunIT?" w:hAnsi="TH SarabunIT?" w:cs="TH SarabunIT?"/>
          <w:sz w:val="32"/>
          <w:szCs w:val="32"/>
        </w:rPr>
        <w:t xml:space="preserve">”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จากการปฏิบัติหน้าที่และละเว้นการปฏิบัติหน้าที่โดยความรับผิดชอบซึ่งจัดได้ว่าเป็น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 xml:space="preserve"> การรับสินบน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" w:hAnsi="TH SarabunIT?" w:cs="TH SarabunIT?"/>
          <w:sz w:val="24"/>
          <w:szCs w:val="24"/>
        </w:rPr>
        <w:sym w:font="Webdings" w:char="F034"/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การแสวงหาเหตุผลเพื่อบิดเบือนความจริง มีแนวโน้มที่เป็นไปได้มากที่เราจะรับของขวัญและผลประโยชน์โดยเฉพาะสิ่งที่ถูกใจเรา บุคคลอาจสงสัยว่าการรับของขวัญและหรือผลประโยชน์ใดๆ ถือได้ว่าเป็นความผิดแต่ผู้รับมักจะหาเหตุผลเข้าข้างตนเองดังนี้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i/>
          <w:iCs/>
          <w:sz w:val="32"/>
          <w:szCs w:val="32"/>
        </w:rPr>
      </w:pPr>
      <w:r w:rsidRPr="0078327B">
        <w:rPr>
          <w:rFonts w:ascii="TH SarabunIT?" w:hAnsi="TH SarabunIT?" w:cs="TH SarabunIT?"/>
          <w:i/>
          <w:iCs/>
          <w:sz w:val="32"/>
          <w:szCs w:val="32"/>
        </w:rPr>
        <w:t>“</w:t>
      </w: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ฉันรู้ว่าไม่ควรรับของดังกล่าว แต่ด้วยมารยาทจึงไม่กล้าจะปฏิเสธน้ำใจ หรือหากไม่รับจะเป็นการทำลายสัมพันธภาพระหว่างผู้ให้กับองค์กรหรือกับตนเอง</w:t>
      </w:r>
      <w:r w:rsidRPr="0078327B">
        <w:rPr>
          <w:rFonts w:ascii="TH SarabunIT?" w:hAnsi="TH SarabunIT?" w:cs="TH SarabunIT?"/>
          <w:i/>
          <w:iCs/>
          <w:sz w:val="32"/>
          <w:szCs w:val="32"/>
        </w:rPr>
        <w:t>”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i/>
          <w:iCs/>
          <w:sz w:val="32"/>
          <w:szCs w:val="32"/>
        </w:rPr>
      </w:pPr>
      <w:r w:rsidRPr="0078327B">
        <w:rPr>
          <w:rFonts w:ascii="TH SarabunIT?" w:hAnsi="TH SarabunIT?" w:cs="TH SarabunIT?"/>
          <w:i/>
          <w:iCs/>
          <w:sz w:val="32"/>
          <w:szCs w:val="32"/>
        </w:rPr>
        <w:t>“</w:t>
      </w: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คนอื่นๆก็ทำเช่นนี้ ทำไมฉันจะทำบ้างไม่ได้</w:t>
      </w:r>
      <w:r w:rsidRPr="0078327B">
        <w:rPr>
          <w:rFonts w:ascii="TH SarabunIT?" w:hAnsi="TH SarabunIT?" w:cs="TH SarabunIT?"/>
          <w:i/>
          <w:iCs/>
          <w:sz w:val="32"/>
          <w:szCs w:val="32"/>
        </w:rPr>
        <w:t>”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i/>
          <w:iCs/>
          <w:sz w:val="32"/>
          <w:szCs w:val="32"/>
        </w:rPr>
      </w:pPr>
      <w:r w:rsidRPr="0078327B">
        <w:rPr>
          <w:rFonts w:ascii="TH SarabunIT?" w:hAnsi="TH SarabunIT?" w:cs="TH SarabunIT?"/>
          <w:i/>
          <w:iCs/>
          <w:sz w:val="32"/>
          <w:szCs w:val="32"/>
        </w:rPr>
        <w:t>“</w:t>
      </w: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ดูซิ ฉันอุทิศเวลานอกเวลาราชการทำงาน ดังนั้น มันเป็นการยุติธรรมที่เราจะได้รางวัลผลประโยชน์พิเศษบ้าง</w:t>
      </w:r>
      <w:r w:rsidRPr="0078327B">
        <w:rPr>
          <w:rFonts w:ascii="TH SarabunIT?" w:hAnsi="TH SarabunIT?" w:cs="TH SarabunIT?"/>
          <w:i/>
          <w:iCs/>
          <w:sz w:val="32"/>
          <w:szCs w:val="32"/>
        </w:rPr>
        <w:t>”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i/>
          <w:iCs/>
          <w:sz w:val="32"/>
          <w:szCs w:val="32"/>
        </w:rPr>
      </w:pPr>
      <w:r w:rsidRPr="0078327B">
        <w:rPr>
          <w:rFonts w:ascii="TH SarabunIT?" w:hAnsi="TH SarabunIT?" w:cs="TH SarabunIT?"/>
          <w:i/>
          <w:iCs/>
          <w:sz w:val="32"/>
          <w:szCs w:val="32"/>
        </w:rPr>
        <w:t>“</w:t>
      </w: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เพราะฉันเป็นคนพิเศษจริงๆ ดังนั้นผู้บังคับบัญชาจึงชมฉัน และเป็นเรื่องธรรมดาที่ฉันมักเป็นคนแรกเสมอที่ได้รับโอกาสให้ไปฝึกอบรม</w:t>
      </w:r>
      <w:r w:rsidRPr="0078327B">
        <w:rPr>
          <w:rFonts w:ascii="TH SarabunIT?" w:hAnsi="TH SarabunIT?" w:cs="TH SarabunIT?"/>
          <w:i/>
          <w:iCs/>
          <w:sz w:val="32"/>
          <w:szCs w:val="32"/>
        </w:rPr>
        <w:t>/</w:t>
      </w: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สัมมนา</w:t>
      </w:r>
      <w:r w:rsidRPr="0078327B">
        <w:rPr>
          <w:rFonts w:ascii="TH SarabunIT?" w:hAnsi="TH SarabunIT?" w:cs="TH SarabunIT?"/>
          <w:i/>
          <w:iCs/>
          <w:sz w:val="32"/>
          <w:szCs w:val="32"/>
        </w:rPr>
        <w:t>”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i/>
          <w:iCs/>
          <w:sz w:val="32"/>
          <w:szCs w:val="32"/>
        </w:rPr>
      </w:pPr>
      <w:r w:rsidRPr="0078327B">
        <w:rPr>
          <w:rFonts w:ascii="TH SarabunIT?" w:hAnsi="TH SarabunIT?" w:cs="TH SarabunIT?"/>
          <w:i/>
          <w:iCs/>
          <w:sz w:val="32"/>
          <w:szCs w:val="32"/>
        </w:rPr>
        <w:t>“</w:t>
      </w: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มันเป็นแค่ตัวอย่างฟรีให้ทดลองใช้ และฉันก็ไม่คิดว่าหน่วยงานของฉันจะสั่งสินค้าชนิดนี้แม้ว่าฉันจะให้คำแนะนำก็ตาม</w:t>
      </w:r>
      <w:r w:rsidRPr="0078327B">
        <w:rPr>
          <w:rFonts w:ascii="TH SarabunIT?" w:hAnsi="TH SarabunIT?" w:cs="TH SarabunIT?"/>
          <w:i/>
          <w:iCs/>
          <w:sz w:val="32"/>
          <w:szCs w:val="32"/>
        </w:rPr>
        <w:t>”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i/>
          <w:iCs/>
          <w:sz w:val="32"/>
          <w:szCs w:val="32"/>
        </w:rPr>
      </w:pPr>
      <w:r w:rsidRPr="0078327B">
        <w:rPr>
          <w:rFonts w:ascii="TH SarabunIT?" w:hAnsi="TH SarabunIT?" w:cs="TH SarabunIT?"/>
          <w:i/>
          <w:iCs/>
          <w:sz w:val="32"/>
          <w:szCs w:val="32"/>
        </w:rPr>
        <w:t>“</w:t>
      </w:r>
      <w:r w:rsidRPr="0078327B">
        <w:rPr>
          <w:rFonts w:ascii="TH SarabunIT? (Thai)" w:hAnsi="TH SarabunIT? (Thai)" w:cs="TH SarabunIT? (Thai)"/>
          <w:i/>
          <w:iCs/>
          <w:sz w:val="32"/>
          <w:szCs w:val="32"/>
          <w:cs/>
        </w:rPr>
        <w:t>ฉันไม่เห็นมีกฎ ระเบียบใดๆ เกี่ยวกับการให้ของขวัญ ดังนั้นฉันก็ไม่ได้ฝ่าฝืนกฎเกณฑ์ใดๆ</w:t>
      </w:r>
      <w:r w:rsidRPr="0078327B">
        <w:rPr>
          <w:rFonts w:ascii="TH SarabunIT?" w:hAnsi="TH SarabunIT?" w:cs="TH SarabunIT?"/>
          <w:i/>
          <w:iCs/>
          <w:sz w:val="32"/>
          <w:szCs w:val="32"/>
        </w:rPr>
        <w:t>”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ท่านต้องระลึกอยู่เสมอว่าเหตุผลที่ท่านใช้กล่าวอ้างเช่นนี้ไม่สามารถปกป้องท่านจากการถูกดำเนินการทางวินัย หากการกระทำของท่านเป็นการกระทำที่มิชอบ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>
        <w:rPr>
          <w:noProof/>
        </w:rPr>
        <w:pict>
          <v:roundrect id="สี่เหลี่ยมผืนผ้ามุมมน 2" o:spid="_x0000_s1028" style="position:absolute;left:0;text-align:left;margin-left:17.75pt;margin-top:.6pt;width:430.15pt;height:225.55pt;z-index:251657728;visibility:visible;v-text-anchor:middle" arcsize="10923f" strokeweight="2pt">
            <v:path arrowok="t"/>
            <v:textbox>
              <w:txbxContent>
                <w:p w:rsidR="00047DEF" w:rsidRPr="00282F9F" w:rsidRDefault="00047DEF" w:rsidP="00687989">
                  <w:pPr>
                    <w:spacing w:after="0" w:line="240" w:lineRule="auto"/>
                    <w:jc w:val="center"/>
                    <w:rPr>
                      <w:rFonts w:ascii="TH SarabunIT?" w:hAnsi="TH SarabunIT?" w:cs="TH SarabunIT?"/>
                      <w:b/>
                      <w:bCs/>
                      <w:sz w:val="28"/>
                      <w:u w:val="single"/>
                    </w:rPr>
                  </w:pPr>
                  <w:r w:rsidRPr="00282F9F">
                    <w:rPr>
                      <w:rFonts w:ascii="TH SarabunIT? (Thai)" w:hAnsi="TH SarabunIT? (Thai)" w:cs="TH SarabunIT? (Thai)"/>
                      <w:b/>
                      <w:bCs/>
                      <w:sz w:val="28"/>
                      <w:u w:val="single"/>
                      <w:cs/>
                    </w:rPr>
                    <w:t>สถานการณ์ตัวอย่าง</w:t>
                  </w:r>
                </w:p>
                <w:p w:rsidR="00047DEF" w:rsidRPr="00282F9F" w:rsidRDefault="00047DEF" w:rsidP="00687989">
                  <w:pPr>
                    <w:spacing w:after="0" w:line="240" w:lineRule="auto"/>
                    <w:ind w:firstLine="720"/>
                    <w:rPr>
                      <w:rFonts w:ascii="TH SarabunIT?" w:hAnsi="TH SarabunIT?" w:cs="TH SarabunIT?"/>
                      <w:sz w:val="28"/>
                    </w:rPr>
                  </w:pPr>
                  <w:r w:rsidRPr="00282F9F">
                    <w:rPr>
                      <w:rFonts w:ascii="TH SarabunIT? (Thai)" w:hAnsi="TH SarabunIT? (Thai)" w:cs="TH SarabunIT? (Thai)"/>
                      <w:sz w:val="28"/>
                      <w:cs/>
                    </w:rPr>
                    <w:t>หน่วยงานภาครัฐหนึ่ง ส่งนักทรัพยากรบุคคลที่ทำหน้าที่จัดซื้อจัดจ้าง (</w:t>
                  </w:r>
                  <w:r w:rsidRPr="00282F9F">
                    <w:rPr>
                      <w:rFonts w:ascii="TH SarabunIT?" w:hAnsi="TH SarabunIT?" w:cs="TH SarabunIT?"/>
                      <w:sz w:val="28"/>
                    </w:rPr>
                    <w:t xml:space="preserve">HR procurement) </w:t>
                  </w:r>
                  <w:r w:rsidRPr="00282F9F">
                    <w:rPr>
                      <w:rFonts w:ascii="TH SarabunIT? (Thai)" w:hAnsi="TH SarabunIT? (Thai)" w:cs="TH SarabunIT? (Thai)"/>
                      <w:sz w:val="28"/>
                      <w:cs/>
                    </w:rPr>
                    <w:t>ให้เข้าร่วมสัมมนาด้านทรัพยากรบุคคล เจ้าหน้าที่ผู้นั</w:t>
                  </w:r>
                  <w:r>
                    <w:rPr>
                      <w:rFonts w:ascii="TH SarabunIT? (Thai)" w:hAnsi="TH SarabunIT? (Thai)" w:cs="TH SarabunIT? (Thai)"/>
                      <w:sz w:val="28"/>
                      <w:cs/>
                    </w:rPr>
                    <w:t xml:space="preserve">้นได้รับรางวัลมูลค่า ๗,๐๐๐ บาท </w:t>
                  </w:r>
                  <w:r w:rsidRPr="00282F9F">
                    <w:rPr>
                      <w:rFonts w:ascii="TH SarabunIT? (Thai)" w:hAnsi="TH SarabunIT? (Thai)" w:cs="TH SarabunIT? (Thai)"/>
                      <w:sz w:val="28"/>
                      <w:cs/>
                    </w:rPr>
                    <w:t xml:space="preserve">จากการเป็นผู้เข้าร่วมสัมมนาที่มีบุคลิกเป็น </w:t>
                  </w:r>
                  <w:r>
                    <w:rPr>
                      <w:rFonts w:ascii="TH SarabunIT?" w:hAnsi="TH SarabunIT?" w:cs="TH SarabunIT?"/>
                      <w:sz w:val="28"/>
                    </w:rPr>
                    <w:t xml:space="preserve">personnel planner  </w:t>
                  </w:r>
                  <w:r w:rsidRPr="00282F9F">
                    <w:rPr>
                      <w:rFonts w:ascii="TH SarabunIT? (Thai)" w:hAnsi="TH SarabunIT? (Thai)" w:cs="TH SarabunIT? (Thai)"/>
                      <w:sz w:val="28"/>
                      <w:cs/>
                    </w:rPr>
                    <w:t>ซึ่งบริจาคโดยโรงงานผลิตสินค้าที่เป็นคู่ค้ากับหน่วยงาน เจ้าหน้าที่ได้เก็บของรางวัลนั้นไว้โดยไม่ได้รายงานหน่วยงานเนื่องจากคิดว่าเป็นรางวัลที่ตนชนะจากการเข้าร่วมกิจกรรมการสัมมนา</w:t>
                  </w:r>
                </w:p>
                <w:p w:rsidR="00047DEF" w:rsidRDefault="00047DEF" w:rsidP="00687989">
                  <w:pPr>
                    <w:spacing w:after="0" w:line="240" w:lineRule="auto"/>
                    <w:ind w:firstLine="720"/>
                    <w:rPr>
                      <w:rFonts w:ascii="TH SarabunIT?" w:hAnsi="TH SarabunIT?" w:cs="TH SarabunIT?"/>
                      <w:sz w:val="28"/>
                    </w:rPr>
                  </w:pPr>
                  <w:r w:rsidRPr="00282F9F">
                    <w:rPr>
                      <w:rFonts w:ascii="TH SarabunIT? (Thai)" w:hAnsi="TH SarabunIT? (Thai)" w:cs="TH SarabunIT? (Thai)"/>
                      <w:sz w:val="28"/>
                      <w:cs/>
                    </w:rPr>
                    <w:t>ผู้บังคับบัญชาตระหนักถึงความหมายที่อาจแอบแฝงมาจากการให้ และตัดสินใจว่าจะต้องมีการรายงานของรางวัลนั้นและลงทะเบียนเป็นของหน่วยงาน โดยให</w:t>
                  </w:r>
                  <w:r>
                    <w:rPr>
                      <w:rFonts w:ascii="TH SarabunIT? (Thai)" w:hAnsi="TH SarabunIT? (Thai)" w:cs="TH SarabunIT? (Thai)"/>
                      <w:sz w:val="28"/>
                      <w:cs/>
                    </w:rPr>
                    <w:t>้เหตุผลว่าการปรากฏ</w:t>
                  </w:r>
                  <w:r w:rsidRPr="00282F9F">
                    <w:rPr>
                      <w:rFonts w:ascii="TH SarabunIT? (Thai)" w:hAnsi="TH SarabunIT? (Thai)" w:cs="TH SarabunIT? (Thai)"/>
                      <w:sz w:val="28"/>
                      <w:cs/>
                    </w:rPr>
                    <w:t>ตัวของเขาในการเข้าร่วมสัมมนาเป็นเพราะได้รับการสนับสน</w:t>
                  </w:r>
                  <w:r>
                    <w:rPr>
                      <w:rFonts w:ascii="TH SarabunIT? (Thai)" w:hAnsi="TH SarabunIT? (Thai)" w:cs="TH SarabunIT? (Thai)"/>
                      <w:sz w:val="28"/>
                      <w:cs/>
                    </w:rPr>
                    <w:t>ุนจากหน่วยงาน ดังนั้นเป็นความชอบธรรมของหน่วยงานที่จะตัดสินใจว่าจะจัดการอย่างไรกับรางวัลชิ้นนี้</w:t>
                  </w:r>
                </w:p>
                <w:p w:rsidR="00047DEF" w:rsidRPr="00282F9F" w:rsidRDefault="00047DEF" w:rsidP="00687989">
                  <w:pPr>
                    <w:spacing w:after="0" w:line="240" w:lineRule="auto"/>
                    <w:ind w:firstLine="720"/>
                    <w:rPr>
                      <w:rFonts w:ascii="TH SarabunIT?" w:hAnsi="TH SarabunIT?" w:cs="TH SarabunIT?"/>
                      <w:sz w:val="28"/>
                      <w:cs/>
                    </w:rPr>
                  </w:pPr>
                  <w:r>
                    <w:rPr>
                      <w:rFonts w:ascii="TH SarabunIT? (Thai)" w:hAnsi="TH SarabunIT? (Thai)" w:cs="TH SarabunIT? (Thai)"/>
                      <w:sz w:val="28"/>
                      <w:cs/>
                    </w:rPr>
                    <w:t>เนื่องจากราคาของรางวัลและบทบาทในหน้าที่มีความเสี่ยงในเรื่องผลประโยชน์ ในที่สุดเจ้าหน้าที่จึงถูกขอร้องให้สละรางวัลแก่หน่วยงานเพื่อประโยชน์ตามความเหมาะสม</w:t>
                  </w:r>
                </w:p>
              </w:txbxContent>
            </v:textbox>
          </v:roundrect>
        </w:pic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6"/>
          <w:szCs w:val="36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6"/>
          <w:szCs w:val="36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6"/>
          <w:szCs w:val="36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6"/>
          <w:szCs w:val="36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6"/>
          <w:szCs w:val="36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6"/>
          <w:szCs w:val="36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6"/>
          <w:szCs w:val="36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6"/>
          <w:szCs w:val="36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6"/>
          <w:szCs w:val="36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6"/>
          <w:szCs w:val="36"/>
        </w:rPr>
      </w:pPr>
    </w:p>
    <w:p w:rsidR="00047DEF" w:rsidRPr="00E91474" w:rsidRDefault="00047DEF" w:rsidP="00E91474">
      <w:pPr>
        <w:spacing w:after="0" w:line="240" w:lineRule="auto"/>
        <w:jc w:val="right"/>
        <w:rPr>
          <w:rFonts w:ascii="TH SarabunIT?" w:hAnsi="TH SarabunIT?" w:cs="TH SarabunIT?"/>
          <w:sz w:val="32"/>
          <w:szCs w:val="32"/>
        </w:rPr>
      </w:pPr>
      <w:r w:rsidRPr="00E91474">
        <w:rPr>
          <w:rFonts w:ascii="TH SarabunIT?" w:hAnsi="TH SarabunIT?" w:cs="TH SarabunIT?"/>
          <w:sz w:val="32"/>
          <w:szCs w:val="32"/>
          <w:cs/>
        </w:rPr>
        <w:t>25</w:t>
      </w:r>
    </w:p>
    <w:p w:rsidR="00047DEF" w:rsidRPr="00E91474" w:rsidRDefault="00047DEF" w:rsidP="00E91474">
      <w:pPr>
        <w:spacing w:after="0" w:line="240" w:lineRule="auto"/>
        <w:jc w:val="right"/>
        <w:rPr>
          <w:rFonts w:ascii="TH SarabunIT?" w:hAnsi="TH SarabunIT?" w:cs="TH SarabunIT?"/>
          <w:sz w:val="36"/>
          <w:szCs w:val="36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  <w:r w:rsidRPr="0078327B">
        <w:rPr>
          <w:rFonts w:ascii="TH SarabunIT? (Thai)" w:hAnsi="TH SarabunIT? (Thai)" w:cs="TH SarabunIT? (Thai)"/>
          <w:b/>
          <w:bCs/>
          <w:sz w:val="36"/>
          <w:szCs w:val="36"/>
          <w:cs/>
        </w:rPr>
        <w:t>โมเดลสำหรับการตัดสินใจ</w:t>
      </w:r>
    </w:p>
    <w:p w:rsidR="00047DEF" w:rsidRPr="00E91474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b/>
          <w:bCs/>
          <w:sz w:val="16"/>
          <w:szCs w:val="16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ประเด็นการตัดสินใจ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เจตนารมณ์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ab/>
        <w:t xml:space="preserve">: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อะไรเป็นเจตนาของการให้ของขวัญและหรือผลประโยชน์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กฎระเบียบ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ab/>
        <w:t xml:space="preserve">: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มีกฎระเบียบหรือนโยบายอะไรที่เกี่ยวกับการให้ของขวัญและหรือ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  ผลประโยชน์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ความเปิดเผย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ab/>
        <w:t xml:space="preserve">: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มีการเปิดเผยต่อสาธารณชนเพียงใด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คุณค่า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ab/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ab/>
        <w:t xml:space="preserve">: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ของขวัญและหรือผลประโยชน์มีค่าราคาเท่าใด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หลักจริยธรรม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ab/>
        <w:t xml:space="preserve">: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มีหลักจริยธรรมที่เกี่ยวกับการรับของขวัญหรือไม่และมีอะไรบ้าง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อัตลักษณ์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ab/>
        <w:t xml:space="preserve">: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ผู้ให้มีอัตลักษณ์เพื่ออะไร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เวลาและโอกาส</w:t>
      </w:r>
      <w:r w:rsidRPr="0078327B">
        <w:rPr>
          <w:rFonts w:ascii="TH SarabunIT?" w:hAnsi="TH SarabunIT?" w:cs="TH SarabunIT?"/>
          <w:b/>
          <w:bCs/>
          <w:sz w:val="32"/>
          <w:szCs w:val="32"/>
        </w:rPr>
        <w:t xml:space="preserve"> : </w:t>
      </w:r>
      <w:r w:rsidRPr="0078327B">
        <w:rPr>
          <w:rFonts w:ascii="TH SarabunIT? (Thai)" w:hAnsi="TH SarabunIT? (Thai)" w:cs="TH SarabunIT? (Thai)"/>
          <w:sz w:val="32"/>
          <w:szCs w:val="32"/>
          <w:cs/>
        </w:rPr>
        <w:t>เวลาและโอกาสในการให้คืออะไร</w:t>
      </w:r>
    </w:p>
    <w:p w:rsidR="00047DEF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b/>
          <w:bCs/>
          <w:sz w:val="32"/>
          <w:szCs w:val="32"/>
        </w:rPr>
      </w:pPr>
      <w:r w:rsidRPr="0078327B">
        <w:rPr>
          <w:rFonts w:ascii="TH SarabunIT?" w:hAnsi="TH SarabunIT?" w:cs="TH SarabunIT?"/>
          <w:sz w:val="32"/>
          <w:szCs w:val="32"/>
        </w:rPr>
        <w:t>•</w:t>
      </w:r>
      <w:r w:rsidRPr="0078327B">
        <w:rPr>
          <w:rFonts w:ascii="TH SarabunIT? (Thai)" w:hAnsi="TH SarabunIT? (Thai)" w:cs="TH SarabunIT? (Thai)"/>
          <w:b/>
          <w:bCs/>
          <w:sz w:val="32"/>
          <w:szCs w:val="32"/>
          <w:cs/>
        </w:rPr>
        <w:t>บทสรุป</w:t>
      </w:r>
    </w:p>
    <w:p w:rsidR="00047DEF" w:rsidRPr="0078327B" w:rsidRDefault="00047DEF" w:rsidP="006879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ความเชื่อถือไว้วางใจ และจริยธรรมเป็นรากฐานของการบริหารภาครัฐที่ดี เมื่อท่านเป็นข้าราชการและหรือเจ้าหน้าที่ภาครัฐไม่ว่าจะสังกัดหน่วยงานใด ท่านถูกคาดหวังให้ปฏิบัติหน้าที่และตัดสินใจโดยปราศจากอคติท่านถูกคาดหวังไม่ให้แสวงหารางวัลหรือผลประโยชน์ในรูปแบบใดๆ นอกเหนือจากเงินเดือนและผลประโยชน์ที่รัฐจัดให้ แม้ว่านโยบายของหน่วยงานหลายแห่งจะอนุญาตให้รับของขวัญได้ ซึ่งถือว่าเป็นของที่ระลึกในโอกาสที่เหมาะสม แต่อย่างไรก็ตามควรมีขอบเขตในการรับเสมอ การฝ่าฝืนขอบเขตด้วยการรับของขวัญหรือผลประโยชน์ที่ไม่เหมาะสม จะนำไปสู่ความเสี่ยงต่อการทุจริต และทำลายชื่อเสียงของท่านรวมทั้ง องค์กรของท่านเอง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2"/>
          <w:szCs w:val="32"/>
          <w:u w:val="single"/>
        </w:rPr>
      </w:pPr>
      <w:r w:rsidRPr="0078327B">
        <w:rPr>
          <w:rFonts w:ascii="TH SarabunIT? (Thai)" w:hAnsi="TH SarabunIT? (Thai)" w:cs="TH SarabunIT? (Thai)"/>
          <w:b/>
          <w:bCs/>
          <w:sz w:val="32"/>
          <w:szCs w:val="32"/>
          <w:u w:val="single"/>
          <w:cs/>
        </w:rPr>
        <w:t>เอกสารอ่านประกอบ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b/>
          <w:bCs/>
          <w:sz w:val="32"/>
          <w:szCs w:val="32"/>
          <w:u w:val="single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 xml:space="preserve">คู่มือดัชนีวัดความโปร่งใสหน่วยงานภาครัฐ  ประจำปี พ.ศ.๒๕๕๔, คณะอนุกรรมการจัดทำดัชนีวัดความโปร่งใส  </w:t>
      </w:r>
    </w:p>
    <w:p w:rsidR="00047DEF" w:rsidRPr="0078327B" w:rsidRDefault="00047DEF" w:rsidP="00687989">
      <w:pPr>
        <w:spacing w:after="0" w:line="240" w:lineRule="auto"/>
        <w:ind w:firstLine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หน่วยงานภาครัฐ, สำนักงานคณะกรรมการป้องกันและปราบปรามการทุจริตแห่งชาติ,กรุงเทพฯ,๒๕๕๕.</w:t>
      </w:r>
    </w:p>
    <w:p w:rsidR="00047DEF" w:rsidRPr="0078327B" w:rsidRDefault="00047DEF" w:rsidP="00687989">
      <w:pPr>
        <w:spacing w:after="0" w:line="240" w:lineRule="auto"/>
        <w:ind w:firstLine="720"/>
        <w:jc w:val="thaiDistribute"/>
        <w:rPr>
          <w:rFonts w:ascii="TH SarabunIT?" w:hAnsi="TH SarabunIT?" w:cs="TH SarabunIT?"/>
          <w:sz w:val="16"/>
          <w:szCs w:val="16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ณัฐวัฒน์อริย์ธัชโภคิน, สรุปรายงานผลการประเมินดัชนีวัดความโปร่งใสหน่วยงานภาครัฐ ประจำปี พ.ศ. ๒๕๕๕,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ab/>
        <w:t>สำนักงานคณะกรรมการป้องกันและปราบปรามการทุจริตแห่งชาติ, กรุงเทพฯ, ๒๕๕๖.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16"/>
          <w:szCs w:val="16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ณัฐนันทน์  อัศวเลิศศักดิ์  และคณะ, “การป้องกันและปราบปรามการทุจริตในองค์กรภาครัฐที่มุ่งเน้นการ</w:t>
      </w:r>
    </w:p>
    <w:p w:rsidR="00047DEF" w:rsidRPr="0078327B" w:rsidRDefault="00047DEF" w:rsidP="00687989">
      <w:pPr>
        <w:spacing w:after="0" w:line="240" w:lineRule="auto"/>
        <w:ind w:left="720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ดำเนินการในเชิงธุรกิจ”, สำนักงานคณะกรรมการป้องกันและปราบปรามการทุจริต</w:t>
      </w:r>
      <w:bookmarkStart w:id="0" w:name="_GoBack"/>
      <w:bookmarkEnd w:id="0"/>
      <w:r w:rsidRPr="0078327B">
        <w:rPr>
          <w:rFonts w:ascii="TH SarabunIT? (Thai)" w:hAnsi="TH SarabunIT? (Thai)" w:cs="TH SarabunIT? (Thai)"/>
          <w:sz w:val="32"/>
          <w:szCs w:val="32"/>
          <w:cs/>
        </w:rPr>
        <w:t>แห่งชาติ, กรุงเทพฯ,๒๕๕๓.</w:t>
      </w:r>
    </w:p>
    <w:p w:rsidR="00047DEF" w:rsidRPr="0078327B" w:rsidRDefault="00047DEF" w:rsidP="00687989">
      <w:pPr>
        <w:spacing w:after="0" w:line="240" w:lineRule="auto"/>
        <w:ind w:left="720"/>
        <w:jc w:val="thaiDistribute"/>
        <w:rPr>
          <w:rFonts w:ascii="TH SarabunIT?" w:hAnsi="TH SarabunIT?" w:cs="TH SarabunIT?"/>
          <w:sz w:val="16"/>
          <w:szCs w:val="16"/>
        </w:rPr>
      </w:pPr>
    </w:p>
    <w:p w:rsidR="00047DEF" w:rsidRPr="0078327B" w:rsidRDefault="00047DEF" w:rsidP="00687989">
      <w:pPr>
        <w:spacing w:after="0" w:line="240" w:lineRule="auto"/>
        <w:ind w:left="709" w:hanging="709"/>
        <w:jc w:val="thaiDistribute"/>
        <w:rPr>
          <w:rFonts w:ascii="TH SarabunIT?" w:hAnsi="TH SarabunIT?" w:cs="TH SarabunIT?"/>
          <w:sz w:val="32"/>
          <w:szCs w:val="32"/>
        </w:rPr>
      </w:pPr>
      <w:r w:rsidRPr="0078327B">
        <w:rPr>
          <w:rFonts w:ascii="TH SarabunIT? (Thai)" w:hAnsi="TH SarabunIT? (Thai)" w:cs="TH SarabunIT? (Thai)"/>
          <w:sz w:val="32"/>
          <w:szCs w:val="32"/>
          <w:cs/>
        </w:rPr>
        <w:t>พรศักดิ์  ผ่องแผ้ว  และคณะ, “องค์ความรู้ว่าด้วยการทุจริตและประพฤติมิชอบในวงราชการไทย”, สำนักงานคณะกรรมการป้องกันและปราบปรามการทุจริตและประพฤติมิชอบในวงราชการ, กรุงเทพน, ๒๕๓๙.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  <w:sz w:val="32"/>
          <w:szCs w:val="32"/>
        </w:rPr>
      </w:pPr>
    </w:p>
    <w:p w:rsidR="00047DEF" w:rsidRPr="0078327B" w:rsidRDefault="00047DEF" w:rsidP="00687989">
      <w:pPr>
        <w:spacing w:after="0" w:line="240" w:lineRule="auto"/>
        <w:jc w:val="center"/>
        <w:rPr>
          <w:rFonts w:ascii="TH SarabunIT?" w:hAnsi="TH SarabunIT?" w:cs="TH SarabunIT?"/>
          <w:sz w:val="32"/>
          <w:szCs w:val="32"/>
          <w:cs/>
        </w:rPr>
      </w:pPr>
      <w:r w:rsidRPr="0078327B">
        <w:rPr>
          <w:rFonts w:ascii="TH SarabunIT?" w:hAnsi="TH SarabunIT?" w:cs="TH SarabunIT?"/>
          <w:sz w:val="32"/>
          <w:szCs w:val="32"/>
          <w:cs/>
        </w:rPr>
        <w:t>.............................................................................................</w:t>
      </w: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thaiDistribute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center"/>
        <w:rPr>
          <w:rFonts w:ascii="TH SarabunIT?" w:hAnsi="TH SarabunIT?" w:cs="TH SarabunIT?"/>
        </w:rPr>
      </w:pPr>
    </w:p>
    <w:p w:rsidR="00047DEF" w:rsidRPr="0078327B" w:rsidRDefault="00047DEF" w:rsidP="00687989">
      <w:pPr>
        <w:spacing w:after="0" w:line="240" w:lineRule="auto"/>
        <w:jc w:val="center"/>
        <w:rPr>
          <w:rFonts w:ascii="TH SarabunIT?" w:hAnsi="TH SarabunIT?" w:cs="TH SarabunIT?"/>
          <w:cs/>
        </w:rPr>
      </w:pPr>
    </w:p>
    <w:p w:rsidR="00047DEF" w:rsidRPr="0078327B" w:rsidRDefault="00047DEF">
      <w:pPr>
        <w:rPr>
          <w:rFonts w:ascii="TH SarabunIT?" w:hAnsi="TH SarabunIT?" w:cs="TH SarabunIT?"/>
        </w:rPr>
      </w:pPr>
    </w:p>
    <w:sectPr w:rsidR="00047DEF" w:rsidRPr="0078327B" w:rsidSect="009C78A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?">
    <w:altName w:val="TH SarabunPS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SL Script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? (Thai)">
    <w:altName w:val="TH SarabunPSK"/>
    <w:panose1 w:val="00000000000000000000"/>
    <w:charset w:val="DE"/>
    <w:family w:val="swiss"/>
    <w:notTrueType/>
    <w:pitch w:val="variable"/>
    <w:sig w:usb0="01000001" w:usb1="00000000" w:usb2="00000000" w:usb3="00000000" w:csb0="0001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B57"/>
    <w:multiLevelType w:val="hybridMultilevel"/>
    <w:tmpl w:val="C4FA3460"/>
    <w:lvl w:ilvl="0" w:tplc="B2863DC2">
      <w:start w:val="1"/>
      <w:numFmt w:val="thaiNumbers"/>
      <w:lvlText w:val="%1."/>
      <w:lvlJc w:val="left"/>
      <w:pPr>
        <w:ind w:left="1778" w:hanging="360"/>
      </w:pPr>
      <w:rPr>
        <w:rFonts w:ascii="TH SarabunIT?" w:hAnsi="TH SarabunIT?" w:cs="TH SarabunIT?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">
    <w:nsid w:val="4A404059"/>
    <w:multiLevelType w:val="hybridMultilevel"/>
    <w:tmpl w:val="FAFAD96E"/>
    <w:lvl w:ilvl="0" w:tplc="02523E72">
      <w:start w:val="1"/>
      <w:numFmt w:val="thaiNumbers"/>
      <w:lvlText w:val="%1."/>
      <w:lvlJc w:val="left"/>
      <w:pPr>
        <w:ind w:left="1800" w:hanging="360"/>
      </w:pPr>
      <w:rPr>
        <w:rFonts w:ascii="TH SarabunIT?" w:hAnsi="TH SarabunIT?" w:cs="TH SarabunIT?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4AFD1D28"/>
    <w:multiLevelType w:val="hybridMultilevel"/>
    <w:tmpl w:val="406E17B0"/>
    <w:lvl w:ilvl="0" w:tplc="06E4D9F0">
      <w:start w:val="1"/>
      <w:numFmt w:val="thaiNumbers"/>
      <w:lvlText w:val="%1."/>
      <w:lvlJc w:val="left"/>
      <w:pPr>
        <w:ind w:left="1800" w:hanging="360"/>
      </w:pPr>
      <w:rPr>
        <w:rFonts w:ascii="TH SarabunIT?" w:hAnsi="TH SarabunIT?" w:cs="TH SarabunIT?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6CCF2240"/>
    <w:multiLevelType w:val="hybridMultilevel"/>
    <w:tmpl w:val="0804DF44"/>
    <w:lvl w:ilvl="0" w:tplc="19181140">
      <w:start w:val="1"/>
      <w:numFmt w:val="thaiNumbers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5A0D99"/>
    <w:multiLevelType w:val="hybridMultilevel"/>
    <w:tmpl w:val="24A2C698"/>
    <w:lvl w:ilvl="0" w:tplc="BE683412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989"/>
    <w:rsid w:val="00047DEF"/>
    <w:rsid w:val="000839F1"/>
    <w:rsid w:val="00116ED9"/>
    <w:rsid w:val="001D0993"/>
    <w:rsid w:val="002373BA"/>
    <w:rsid w:val="002429BE"/>
    <w:rsid w:val="00282F9F"/>
    <w:rsid w:val="002D2DA6"/>
    <w:rsid w:val="002D703F"/>
    <w:rsid w:val="003A4692"/>
    <w:rsid w:val="004C7B0B"/>
    <w:rsid w:val="00537466"/>
    <w:rsid w:val="005C61D5"/>
    <w:rsid w:val="00634409"/>
    <w:rsid w:val="00687989"/>
    <w:rsid w:val="00743E61"/>
    <w:rsid w:val="00757229"/>
    <w:rsid w:val="0078327B"/>
    <w:rsid w:val="007D5F5F"/>
    <w:rsid w:val="00800FBD"/>
    <w:rsid w:val="00880124"/>
    <w:rsid w:val="00883DAB"/>
    <w:rsid w:val="00993A4E"/>
    <w:rsid w:val="009C78A1"/>
    <w:rsid w:val="009F7A5F"/>
    <w:rsid w:val="00A01F45"/>
    <w:rsid w:val="00A07A2D"/>
    <w:rsid w:val="00A80B5C"/>
    <w:rsid w:val="00AC1119"/>
    <w:rsid w:val="00AC6F73"/>
    <w:rsid w:val="00B262CA"/>
    <w:rsid w:val="00B53403"/>
    <w:rsid w:val="00B902D7"/>
    <w:rsid w:val="00B92968"/>
    <w:rsid w:val="00BB2925"/>
    <w:rsid w:val="00C00316"/>
    <w:rsid w:val="00CB0212"/>
    <w:rsid w:val="00D2445F"/>
    <w:rsid w:val="00E11D54"/>
    <w:rsid w:val="00E838C1"/>
    <w:rsid w:val="00E91474"/>
    <w:rsid w:val="00F14A9E"/>
    <w:rsid w:val="00F377E2"/>
    <w:rsid w:val="00F412D9"/>
    <w:rsid w:val="00F52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8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8798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87989"/>
    <w:pPr>
      <w:ind w:left="720"/>
    </w:pPr>
  </w:style>
  <w:style w:type="paragraph" w:customStyle="1" w:styleId="Default">
    <w:name w:val="Default"/>
    <w:uiPriority w:val="99"/>
    <w:rsid w:val="00687989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687989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7D5F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5F5F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8953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คู่มือการพัฒนาและส่งเสริมการปฏิบัติงานเพื่อป้องกัน</dc:title>
  <dc:subject/>
  <dc:creator>ABT</dc:creator>
  <cp:keywords/>
  <dc:description/>
  <cp:lastModifiedBy>Master</cp:lastModifiedBy>
  <cp:revision>2</cp:revision>
  <cp:lastPrinted>2021-04-19T02:54:00Z</cp:lastPrinted>
  <dcterms:created xsi:type="dcterms:W3CDTF">2021-05-14T02:17:00Z</dcterms:created>
  <dcterms:modified xsi:type="dcterms:W3CDTF">2021-05-14T02:17:00Z</dcterms:modified>
</cp:coreProperties>
</file>