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824" w:rsidRPr="00E12824" w:rsidRDefault="00E12824" w:rsidP="00E12824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12824">
        <w:rPr>
          <w:rFonts w:ascii="TH SarabunIT๙" w:hAnsi="TH SarabunIT๙" w:cs="TH SarabunIT๙"/>
          <w:b/>
          <w:bCs/>
          <w:sz w:val="32"/>
          <w:szCs w:val="32"/>
          <w:cs/>
        </w:rPr>
        <w:t>31 พฤษภาคม วันงดสูบบุหรี่โลก 2566</w:t>
      </w:r>
      <w:r w:rsidRPr="00E12824">
        <w:rPr>
          <w:rFonts w:ascii="TH SarabunIT๙" w:hAnsi="TH SarabunIT๙" w:cs="TH SarabunIT๙"/>
          <w:b/>
          <w:bCs/>
          <w:sz w:val="32"/>
          <w:szCs w:val="32"/>
        </w:rPr>
        <w:t xml:space="preserve"> World No Tobacco Day </w:t>
      </w:r>
      <w:r w:rsidRPr="00E128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คำขวัญวันงดสูบบุหรี่โลก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E12824">
        <w:rPr>
          <w:rFonts w:ascii="TH SarabunIT๙" w:hAnsi="TH SarabunIT๙" w:cs="TH SarabunIT๙"/>
          <w:b/>
          <w:bCs/>
          <w:sz w:val="32"/>
          <w:szCs w:val="32"/>
          <w:cs/>
        </w:rPr>
        <w:t>ปี 66</w:t>
      </w:r>
      <w:r w:rsidRPr="00E128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คือ "บุหรี่ไฟฟ้ามีสารพิษ เสพติด</w:t>
      </w:r>
      <w:r w:rsidRPr="00E128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อันตราย"</w:t>
      </w:r>
    </w:p>
    <w:p w:rsidR="00E12824" w:rsidRPr="00E12824" w:rsidRDefault="00E12824" w:rsidP="00E12824">
      <w:pPr>
        <w:spacing w:after="0" w:line="240" w:lineRule="auto"/>
        <w:ind w:firstLine="720"/>
        <w:rPr>
          <w:rFonts w:ascii="TH SarabunIT๙" w:hAnsi="TH SarabunIT๙" w:cs="TH SarabunIT๙" w:hint="cs"/>
          <w:sz w:val="16"/>
          <w:szCs w:val="16"/>
        </w:rPr>
      </w:pPr>
    </w:p>
    <w:p w:rsidR="00991B48" w:rsidRDefault="00991B48" w:rsidP="00991B4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>
            <wp:extent cx="3568700" cy="3238500"/>
            <wp:effectExtent l="0" t="0" r="0" b="0"/>
            <wp:docPr id="2" name="รูปภาพ 2" descr="วันงดสูบบุหรี่โลก 2566 ประวัติ คําขวัญวันงดสูบบุหรี่โล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วันงดสูบบุหรี่โลก 2566 ประวัติ คําขวัญวันงดสูบบุหรี่โลก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53"/>
                    <a:stretch/>
                  </pic:blipFill>
                  <pic:spPr bwMode="auto">
                    <a:xfrm>
                      <a:off x="0" y="0"/>
                      <a:ext cx="35687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2824" w:rsidRPr="00E12824" w:rsidRDefault="00E12824" w:rsidP="00991B48">
      <w:pPr>
        <w:spacing w:after="0" w:line="240" w:lineRule="auto"/>
        <w:jc w:val="center"/>
        <w:rPr>
          <w:rFonts w:ascii="TH SarabunIT๙" w:hAnsi="TH SarabunIT๙" w:cs="TH SarabunIT๙" w:hint="cs"/>
          <w:sz w:val="16"/>
          <w:szCs w:val="16"/>
        </w:rPr>
      </w:pPr>
    </w:p>
    <w:p w:rsidR="00315628" w:rsidRPr="00E12824" w:rsidRDefault="00315628" w:rsidP="00315628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bookmarkStart w:id="0" w:name="_GoBack"/>
      <w:bookmarkEnd w:id="0"/>
    </w:p>
    <w:p w:rsidR="00315628" w:rsidRPr="00315628" w:rsidRDefault="00315628" w:rsidP="00E12824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 w:rsidRPr="00315628">
        <w:rPr>
          <w:rFonts w:ascii="TH SarabunIT๙" w:hAnsi="TH SarabunIT๙" w:cs="TH SarabunIT๙"/>
          <w:sz w:val="32"/>
          <w:szCs w:val="32"/>
          <w:cs/>
        </w:rPr>
        <w:t>วันงดสูบบุหรี่โลก 2566 สืบเนื่องจาก องค์การอนามัยโลก ได้กำหนดให้วันที่ 31 พฤษภาคมของทุกปี เป็นวันงดสูบบุหรี่โลก</w:t>
      </w:r>
      <w:r w:rsidR="00E128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5628">
        <w:rPr>
          <w:rFonts w:ascii="TH SarabunIT๙" w:hAnsi="TH SarabunIT๙" w:cs="TH SarabunIT๙"/>
          <w:sz w:val="32"/>
          <w:szCs w:val="32"/>
          <w:cs/>
        </w:rPr>
        <w:t>โดยมีจุดประสงค์เพื่อกระตุ้นให้ทุกๆ ประเทศ จัดกิจกรรมรณรงค์ ประชาสัมพันธ์ เผยแพร่องค์ความรู้และส่งเสริมให้ประชาชนเกิดความ</w:t>
      </w:r>
      <w:r w:rsidR="00E12824">
        <w:rPr>
          <w:rFonts w:ascii="TH SarabunIT๙" w:hAnsi="TH SarabunIT๙" w:cs="TH SarabunIT๙"/>
          <w:sz w:val="32"/>
          <w:szCs w:val="32"/>
          <w:cs/>
        </w:rPr>
        <w:t>ตระหนักถึงโทษ พิษภัย ผลกระทบและค</w:t>
      </w:r>
      <w:r w:rsidRPr="00315628">
        <w:rPr>
          <w:rFonts w:ascii="TH SarabunIT๙" w:hAnsi="TH SarabunIT๙" w:cs="TH SarabunIT๙"/>
          <w:sz w:val="32"/>
          <w:szCs w:val="32"/>
          <w:cs/>
        </w:rPr>
        <w:t>วามสูญเสียทั้งทางสุขภาพ เศรษฐกิจ และสังคมที่เกิดจากการสูบบุหรี่ และส่งให้เกิดการเปลี่ยนแปลงพฤติกรรมที่ไม่พึงประสงค์ในการลด ละ เลิกบุหรี่</w:t>
      </w:r>
    </w:p>
    <w:p w:rsidR="00315628" w:rsidRPr="00315628" w:rsidRDefault="00315628" w:rsidP="00E12824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 w:rsidRPr="00315628">
        <w:rPr>
          <w:rFonts w:ascii="TH SarabunIT๙" w:hAnsi="TH SarabunIT๙" w:cs="TH SarabunIT๙"/>
          <w:sz w:val="32"/>
          <w:szCs w:val="32"/>
          <w:cs/>
        </w:rPr>
        <w:t xml:space="preserve">ในปี พ.ศ. 2566 องค์การอนามัยโลกได้กำหนดประเด็นรณรงค์ในวันงดสูบบุหรี่โลก คือ </w:t>
      </w:r>
      <w:r w:rsidRPr="00315628">
        <w:rPr>
          <w:rFonts w:ascii="TH SarabunIT๙" w:hAnsi="TH SarabunIT๙" w:cs="TH SarabunIT๙"/>
          <w:sz w:val="32"/>
          <w:szCs w:val="32"/>
        </w:rPr>
        <w:t xml:space="preserve">We need food, not tobacco - </w:t>
      </w:r>
      <w:proofErr w:type="spellStart"/>
      <w:r w:rsidRPr="00315628">
        <w:rPr>
          <w:rFonts w:ascii="TH SarabunIT๙" w:hAnsi="TH SarabunIT๙" w:cs="TH SarabunIT๙"/>
          <w:sz w:val="32"/>
          <w:szCs w:val="32"/>
        </w:rPr>
        <w:t>Growine</w:t>
      </w:r>
      <w:proofErr w:type="spellEnd"/>
      <w:r w:rsidRPr="00315628">
        <w:rPr>
          <w:rFonts w:ascii="TH SarabunIT๙" w:hAnsi="TH SarabunIT๙" w:cs="TH SarabunIT๙"/>
          <w:sz w:val="32"/>
          <w:szCs w:val="32"/>
        </w:rPr>
        <w:t xml:space="preserve"> sustainable food crop instead of tobacco </w:t>
      </w:r>
      <w:r w:rsidRPr="00315628">
        <w:rPr>
          <w:rFonts w:ascii="TH SarabunIT๙" w:hAnsi="TH SarabunIT๙" w:cs="TH SarabunIT๙"/>
          <w:sz w:val="32"/>
          <w:szCs w:val="32"/>
          <w:cs/>
        </w:rPr>
        <w:t>โดยมีวัตถุประสงค์ คือ</w:t>
      </w:r>
    </w:p>
    <w:p w:rsidR="00315628" w:rsidRPr="00315628" w:rsidRDefault="00315628" w:rsidP="0031562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315628">
        <w:rPr>
          <w:rFonts w:ascii="TH SarabunIT๙" w:hAnsi="TH SarabunIT๙" w:cs="TH SarabunIT๙"/>
          <w:sz w:val="32"/>
          <w:szCs w:val="32"/>
          <w:cs/>
        </w:rPr>
        <w:t>1. เพื่อลงเสริมการปลูกพืชอาหารที่ยั่งยืนแทนที่การปลูกยาสูบ สร้างสภาพแวดล้อมทางการตลาดที่อื้อต่อการผลิตพืชทดแทน ซึ่งจะช่วยทั้งเกษตรกรและเศรษฐกิจของ</w:t>
      </w:r>
    </w:p>
    <w:p w:rsidR="00315628" w:rsidRPr="00315628" w:rsidRDefault="00315628" w:rsidP="0031562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315628">
        <w:rPr>
          <w:rFonts w:ascii="TH SarabunIT๙" w:hAnsi="TH SarabunIT๙" w:cs="TH SarabunIT๙"/>
          <w:sz w:val="32"/>
          <w:szCs w:val="32"/>
          <w:cs/>
        </w:rPr>
        <w:t>2. สนับสนุนเกษตรกรยาสูบรายย่อยผ่าน</w:t>
      </w:r>
      <w:r w:rsidR="00E12824">
        <w:rPr>
          <w:rFonts w:ascii="TH SarabunIT๙" w:hAnsi="TH SarabunIT๙" w:cs="TH SarabunIT๙"/>
          <w:sz w:val="32"/>
          <w:szCs w:val="32"/>
          <w:cs/>
        </w:rPr>
        <w:t>การสนับสนุนการเพาะปลูกและผลิตพืช</w:t>
      </w:r>
      <w:r w:rsidRPr="00315628">
        <w:rPr>
          <w:rFonts w:ascii="TH SarabunIT๙" w:hAnsi="TH SarabunIT๙" w:cs="TH SarabunIT๙"/>
          <w:sz w:val="32"/>
          <w:szCs w:val="32"/>
          <w:cs/>
        </w:rPr>
        <w:t>ทดแทน ตลอดจนสร้างสภาพแวดล้อมทางการตลาดที่เอื้อต่อการผลิตพืชทดแทนซึ่งจะช่วยทั้งเกษตรกรและเศรษฐกิจของประเทศ</w:t>
      </w:r>
    </w:p>
    <w:p w:rsidR="00315628" w:rsidRPr="00315628" w:rsidRDefault="00315628" w:rsidP="0031562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315628">
        <w:rPr>
          <w:rFonts w:ascii="TH SarabunIT๙" w:hAnsi="TH SarabunIT๙" w:cs="TH SarabunIT๙"/>
          <w:sz w:val="32"/>
          <w:szCs w:val="32"/>
          <w:cs/>
        </w:rPr>
        <w:t>สำหรับประเทศไทย ในปี พ.ศ.2566 ได้กำหนดประเด็นรณรงค์เนื่องในวันงดสูบบุหรี่โลก ว่า "บุหรี่ไฟฟ้ามีสารพิษ เสพติดอันตราย" เพื่อใช้เป็นแนวทางการสื่อสารรณรงค์ประชาสัมพันธ์ เพื่อการควบคุมการบริโภคยาสูบในทิศทางเดียวกันตลอดปี โดยมีวัตถุประสงค์ คือ</w:t>
      </w:r>
    </w:p>
    <w:p w:rsidR="00315628" w:rsidRPr="00315628" w:rsidRDefault="00315628" w:rsidP="00E12824">
      <w:pPr>
        <w:spacing w:after="0" w:line="240" w:lineRule="auto"/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315628">
        <w:rPr>
          <w:rFonts w:ascii="TH SarabunIT๙" w:hAnsi="TH SarabunIT๙" w:cs="TH SarabunIT๙"/>
          <w:sz w:val="32"/>
          <w:szCs w:val="32"/>
          <w:cs/>
        </w:rPr>
        <w:t>1. เพื่อมุ่งเน้นสร้างการรับรู้ถึงอันตรายของการเสพติดบุหรี่ไฟฟ้า</w:t>
      </w:r>
    </w:p>
    <w:p w:rsidR="00315628" w:rsidRPr="00315628" w:rsidRDefault="00315628" w:rsidP="00E12824">
      <w:pPr>
        <w:spacing w:after="0" w:line="240" w:lineRule="auto"/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315628">
        <w:rPr>
          <w:rFonts w:ascii="TH SarabunIT๙" w:hAnsi="TH SarabunIT๙" w:cs="TH SarabunIT๙"/>
          <w:sz w:val="32"/>
          <w:szCs w:val="32"/>
          <w:cs/>
        </w:rPr>
        <w:t>2. เพื่อให้รู้ถึงอันตรายของสารพิษต่างๆ ที่อยู่ในบุหรี่ไฟฟ้า</w:t>
      </w:r>
    </w:p>
    <w:p w:rsidR="00315628" w:rsidRPr="00315628" w:rsidRDefault="00315628" w:rsidP="00E12824">
      <w:pPr>
        <w:spacing w:after="0" w:line="240" w:lineRule="auto"/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315628">
        <w:rPr>
          <w:rFonts w:ascii="TH SarabunIT๙" w:hAnsi="TH SarabunIT๙" w:cs="TH SarabunIT๙"/>
          <w:sz w:val="32"/>
          <w:szCs w:val="32"/>
          <w:cs/>
        </w:rPr>
        <w:t>3. เพื่อป้องกันเด็กและเยาวชนไม่ให้เริ่มสูบบุหรี่ไฟฟ้า</w:t>
      </w:r>
    </w:p>
    <w:p w:rsidR="00315628" w:rsidRPr="00315628" w:rsidRDefault="00315628" w:rsidP="00E12824">
      <w:pPr>
        <w:spacing w:after="0" w:line="240" w:lineRule="auto"/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315628">
        <w:rPr>
          <w:rFonts w:ascii="TH SarabunIT๙" w:hAnsi="TH SarabunIT๙" w:cs="TH SarabunIT๙"/>
          <w:sz w:val="32"/>
          <w:szCs w:val="32"/>
          <w:cs/>
        </w:rPr>
        <w:t>4. เพื่อให้ประชาชนเกิดความตระหนักถึงปัญหาและอันตรายของสารพิษในบุหรี่ไฟฟ้า</w:t>
      </w:r>
    </w:p>
    <w:p w:rsidR="001F5400" w:rsidRPr="00315628" w:rsidRDefault="00315628" w:rsidP="00E1282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15628">
        <w:rPr>
          <w:rFonts w:ascii="TH SarabunIT๙" w:hAnsi="TH SarabunIT๙" w:cs="TH SarabunIT๙"/>
          <w:sz w:val="32"/>
          <w:szCs w:val="32"/>
          <w:cs/>
        </w:rPr>
        <w:t>ด้วยเหตุนี้การสื่อสารประชาสัมพันธ์ในประเด็น "บุหรี่ไฟฟ้ามีสารพิษ เสพติด อันตราย" จึงเป็นภารกิจที่ต้องอาศัยความร่วมมือจากทุกภาคส่วนทั้งภาครัฐ เอกชนรวมไปถึงองค์กรภาคประชาคมในการเผยแพร่ข้อมูล เพื่อสร้างความรู้ ความเข้าใจ เพื่อให้ประชาชนโดยเฉพาะอย่างยิ่งกลุ่มเด็ก เยาวชน เกิดความตระหนักถึงภัยจากการใช้บุหรี่ไฟฟ้า โดยพุ่งเป้าในการลดปัญหาการระบาดของบุหรี่ไฟฟ้า และปกป้องเยาวชนไทยไม่ให้เข้าถึง เพื่อมีให้กลายเป็นนักสูบหน้าใหม่ต่อไป</w:t>
      </w:r>
    </w:p>
    <w:sectPr w:rsidR="001F5400" w:rsidRPr="00315628" w:rsidSect="00E12824">
      <w:pgSz w:w="12240" w:h="15840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28"/>
    <w:rsid w:val="001F5400"/>
    <w:rsid w:val="00315628"/>
    <w:rsid w:val="00991B48"/>
    <w:rsid w:val="00E12824"/>
    <w:rsid w:val="00FC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0468A4-365D-43C5-ACF9-524145E6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บัญชี Microsoft</cp:lastModifiedBy>
  <cp:revision>1</cp:revision>
  <dcterms:created xsi:type="dcterms:W3CDTF">2023-06-14T02:11:00Z</dcterms:created>
  <dcterms:modified xsi:type="dcterms:W3CDTF">2023-06-14T02:55:00Z</dcterms:modified>
</cp:coreProperties>
</file>